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eastAsia="Times New Roman"/>
          <w:b/>
          <w:bCs/>
          <w:szCs w:val="28"/>
          <w:u w:val="single"/>
          <w:lang w:val="nl-NL"/>
        </w:rPr>
      </w:pPr>
      <w:r>
        <w:rPr>
          <w:rFonts w:eastAsia="Times New Roman"/>
          <w:b/>
          <w:bCs/>
          <w:szCs w:val="28"/>
          <w:lang w:val="nl-NL"/>
        </w:rPr>
        <w:t>CHỦ ĐỀ 6: SINH VẬT VÀ MÔI TRƯỜNG</w:t>
      </w:r>
    </w:p>
    <w:p>
      <w:pPr>
        <w:spacing w:line="288" w:lineRule="auto"/>
        <w:ind w:left="720" w:hanging="720"/>
        <w:jc w:val="center"/>
        <w:rPr>
          <w:rFonts w:hint="default" w:eastAsia="Times New Roman"/>
          <w:b/>
          <w:bCs/>
          <w:color w:val="FF0000"/>
          <w:szCs w:val="28"/>
          <w:lang w:val="en-US"/>
        </w:rPr>
      </w:pPr>
      <w:r>
        <w:rPr>
          <w:rFonts w:eastAsia="Times New Roman"/>
          <w:b/>
          <w:bCs/>
          <w:color w:val="FF0000"/>
          <w:szCs w:val="28"/>
          <w:lang w:val="nl-NL"/>
        </w:rPr>
        <w:t xml:space="preserve">Bài 30: </w:t>
      </w:r>
      <w:r>
        <w:rPr>
          <w:rFonts w:eastAsia="Calibri"/>
          <w:b/>
          <w:color w:val="FF0000"/>
          <w:szCs w:val="28"/>
        </w:rPr>
        <w:t>VAI TRÒ CỦA THỰC VẬT TRONG CHUỖI THỨC ĂN</w:t>
      </w:r>
      <w:r>
        <w:rPr>
          <w:rFonts w:eastAsia="Times New Roman"/>
          <w:b/>
          <w:bCs/>
          <w:color w:val="FF0000"/>
          <w:szCs w:val="28"/>
          <w:lang w:val="nl-NL"/>
        </w:rPr>
        <w:t xml:space="preserve"> </w:t>
      </w:r>
      <w:r>
        <w:rPr>
          <w:rFonts w:hint="default" w:eastAsia="Times New Roman"/>
          <w:b/>
          <w:bCs/>
          <w:color w:val="FF0000"/>
          <w:szCs w:val="28"/>
          <w:lang w:val="en-US"/>
        </w:rPr>
        <w:t>( 3 TIẾT)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Năng lực đặc thù: </w:t>
      </w:r>
    </w:p>
    <w:p>
      <w:pPr>
        <w:spacing w:line="288" w:lineRule="auto"/>
        <w:ind w:firstLine="360"/>
        <w:jc w:val="both"/>
      </w:pPr>
      <w:r>
        <w:rPr>
          <w:rFonts w:hint="default"/>
          <w:lang w:val="en-US"/>
        </w:rPr>
        <w:t>1.1.</w:t>
      </w:r>
      <w:r>
        <w:t>Trình bày được vai trò quan trọng của thực vật đối với việc cung cấp thức ăn cho con người và động vật.</w:t>
      </w:r>
    </w:p>
    <w:p>
      <w:pPr>
        <w:spacing w:line="288" w:lineRule="auto"/>
        <w:ind w:firstLine="360"/>
        <w:jc w:val="both"/>
      </w:pPr>
      <w:r>
        <w:rPr>
          <w:rFonts w:hint="default"/>
          <w:lang w:val="en-US"/>
        </w:rPr>
        <w:t>1.2.</w:t>
      </w:r>
      <w:r>
        <w:t>Thực hiện được một số việc làm giữ cân bằng chuỗi thức ăn trong tự nhiên và vận động gia đình cùng thực hiện.</w:t>
      </w:r>
    </w:p>
    <w:p>
      <w:pPr>
        <w:spacing w:line="288" w:lineRule="auto"/>
        <w:ind w:firstLine="360"/>
        <w:jc w:val="both"/>
      </w:pPr>
      <w:r>
        <w:rPr>
          <w:rFonts w:hint="default"/>
          <w:szCs w:val="28"/>
          <w:lang w:val="en-US"/>
        </w:rPr>
        <w:t>1.3.</w:t>
      </w:r>
      <w:r>
        <w:rPr>
          <w:szCs w:val="28"/>
        </w:rPr>
        <w:t>Rèn luyện kĩ năng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quan sát, tìm tòi,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23/4/2024 ( tuần 32)</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97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69"/>
        <w:gridCol w:w="455"/>
        <w:gridCol w:w="4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9"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672"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1"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4"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cho HS hát và vận động theo lời bài hát: Vườn cây của ba” </w:t>
            </w:r>
          </w:p>
          <w:p>
            <w:pPr>
              <w:spacing w:line="288" w:lineRule="auto"/>
              <w:jc w:val="both"/>
              <w:outlineLvl w:val="0"/>
              <w:rPr>
                <w:rFonts w:eastAsia="Times New Roman"/>
                <w:bCs/>
                <w:szCs w:val="28"/>
                <w:lang w:val="nl-NL"/>
              </w:rPr>
            </w:pPr>
            <w:r>
              <w:rPr>
                <w:rFonts w:eastAsia="Times New Roman"/>
                <w:bCs/>
                <w:szCs w:val="28"/>
                <w:lang w:val="nl-NL"/>
              </w:rPr>
              <w:t xml:space="preserve">- GV đưa câu hỏi liên quan đến bài hát: </w:t>
            </w:r>
          </w:p>
          <w:p>
            <w:pPr>
              <w:spacing w:line="288" w:lineRule="auto"/>
              <w:jc w:val="both"/>
              <w:outlineLvl w:val="0"/>
              <w:rPr>
                <w:rFonts w:eastAsia="Times New Roman"/>
                <w:bCs/>
                <w:szCs w:val="28"/>
                <w:lang w:val="nl-NL"/>
              </w:rPr>
            </w:pPr>
            <w:r>
              <w:rPr>
                <w:rFonts w:eastAsia="Times New Roman"/>
                <w:bCs/>
                <w:szCs w:val="28"/>
                <w:lang w:val="nl-NL"/>
              </w:rPr>
              <w:t>+ Trong bài hát ba và má trồng những cây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p>
            <w:pPr>
              <w:spacing w:line="288" w:lineRule="auto"/>
              <w:jc w:val="both"/>
              <w:outlineLvl w:val="0"/>
              <w:rPr>
                <w:rFonts w:eastAsia="Times New Roman"/>
                <w:bCs/>
                <w:szCs w:val="28"/>
                <w:lang w:val="nl-NL"/>
              </w:rPr>
            </w:pPr>
            <w:r>
              <w:rPr>
                <w:rFonts w:eastAsia="Times New Roman"/>
                <w:bCs/>
                <w:szCs w:val="28"/>
                <w:lang w:val="nl-NL"/>
              </w:rPr>
              <w:t>- GV đưa màn hình 1 nêu yêu cầu: HS quan sát và cho biết cây lúa có vai trò gì đối với chuỗi thức ăn.</w:t>
            </w:r>
          </w:p>
          <w:p>
            <w:pPr>
              <w:spacing w:line="288" w:lineRule="auto"/>
              <w:jc w:val="both"/>
              <w:outlineLvl w:val="0"/>
              <w:rPr>
                <w:rFonts w:eastAsia="Times New Roman"/>
                <w:bCs/>
                <w:szCs w:val="28"/>
                <w:lang w:val="nl-NL"/>
              </w:rPr>
            </w:pPr>
            <w:r>
              <w:drawing>
                <wp:inline distT="0" distB="0" distL="0" distR="0">
                  <wp:extent cx="2876550" cy="180467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rcRect l="2894"/>
                          <a:stretch>
                            <a:fillRect/>
                          </a:stretch>
                        </pic:blipFill>
                        <pic:spPr>
                          <a:xfrm>
                            <a:off x="0" y="0"/>
                            <a:ext cx="2899828" cy="1819274"/>
                          </a:xfrm>
                          <a:prstGeom prst="rect">
                            <a:avLst/>
                          </a:prstGeom>
                          <a:ln>
                            <a:noFill/>
                          </a:ln>
                        </pic:spPr>
                      </pic:pic>
                    </a:graphicData>
                  </a:graphic>
                </wp:inline>
              </w:drawing>
            </w: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GV nhận xét, tuyên dương, dẫn vào tiết 1 của bài</w:t>
            </w:r>
          </w:p>
        </w:tc>
        <w:tc>
          <w:tcPr>
            <w:tcW w:w="4217"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hát và vận động theo nhạc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lắng nghe,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quan sát trả lời câu hỏi</w:t>
            </w:r>
          </w:p>
          <w:p>
            <w:pPr>
              <w:spacing w:line="288" w:lineRule="auto"/>
              <w:jc w:val="both"/>
              <w:rPr>
                <w:rFonts w:eastAsia="Times New Roman"/>
                <w:szCs w:val="28"/>
                <w:lang w:val="nl-NL"/>
              </w:rPr>
            </w:pPr>
            <w:r>
              <w:rPr>
                <w:rFonts w:eastAsia="Times New Roman"/>
                <w:szCs w:val="28"/>
                <w:lang w:val="nl-NL"/>
              </w:rPr>
              <w:t>+ Cây lúa cung cấp thức ăn cho động vật, đứng đầu chuỗi thức ăn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1" w:type="dxa"/>
            <w:gridSpan w:val="3"/>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4"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Thực vật cung cấp thức ăn cho con người và động vật</w:t>
            </w:r>
            <w:r>
              <w:rPr>
                <w:rFonts w:hint="default" w:eastAsia="Times New Roman"/>
                <w:b/>
                <w:bCs/>
                <w:szCs w:val="28"/>
                <w:lang w:val="en-US"/>
              </w:rPr>
              <w:t xml:space="preserve"> </w:t>
            </w:r>
          </w:p>
          <w:p>
            <w:pPr>
              <w:spacing w:line="288" w:lineRule="auto"/>
              <w:jc w:val="both"/>
              <w:outlineLvl w:val="0"/>
              <w:rPr>
                <w:rFonts w:hint="default" w:eastAsia="Times New Roman"/>
                <w:b/>
                <w:bCs/>
                <w:color w:val="FF0000"/>
                <w:szCs w:val="28"/>
                <w:lang w:val="en-US"/>
              </w:rPr>
            </w:pPr>
            <w:r>
              <w:rPr>
                <w:rFonts w:eastAsia="Times New Roman"/>
                <w:b/>
                <w:bCs/>
                <w:szCs w:val="28"/>
                <w:lang w:val="nl-NL"/>
              </w:rPr>
              <w:t>1.1. Làm việc nhóm 2</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mời  HS đọc yêu cầu: Quan sát hình 2 và trả lời các câu hỏi:</w:t>
            </w:r>
          </w:p>
          <w:p>
            <w:pPr>
              <w:spacing w:line="288" w:lineRule="auto"/>
              <w:jc w:val="both"/>
              <w:outlineLvl w:val="0"/>
              <w:rPr>
                <w:rFonts w:eastAsia="Times New Roman"/>
                <w:bCs/>
                <w:szCs w:val="28"/>
                <w:lang w:val="nl-NL"/>
              </w:rPr>
            </w:pPr>
            <w:r>
              <w:rPr>
                <w:rFonts w:eastAsia="Times New Roman"/>
                <w:bCs/>
                <w:szCs w:val="28"/>
                <w:lang w:val="nl-NL"/>
              </w:rPr>
              <w:t>+ Thức ăn của động vật và con người được lấy từ đâu?</w:t>
            </w:r>
          </w:p>
          <w:p>
            <w:pPr>
              <w:spacing w:line="288" w:lineRule="auto"/>
              <w:jc w:val="both"/>
              <w:outlineLvl w:val="0"/>
              <w:rPr>
                <w:rFonts w:eastAsia="Times New Roman"/>
                <w:bCs/>
                <w:szCs w:val="28"/>
                <w:lang w:val="nl-NL"/>
              </w:rPr>
            </w:pPr>
            <w:r>
              <w:rPr>
                <w:rFonts w:eastAsia="Times New Roman"/>
                <w:bCs/>
                <w:szCs w:val="28"/>
                <w:lang w:val="nl-NL"/>
              </w:rPr>
              <w:t>+ Các bộ phận nào của cây ngô có thể được dùng làm thức ăn cho con người và động vật?</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center"/>
              <w:outlineLvl w:val="0"/>
            </w:pPr>
          </w:p>
          <w:p>
            <w:pPr>
              <w:spacing w:line="288" w:lineRule="auto"/>
              <w:jc w:val="center"/>
              <w:outlineLvl w:val="0"/>
            </w:pPr>
          </w:p>
          <w:p>
            <w:pPr>
              <w:spacing w:line="288" w:lineRule="auto"/>
              <w:jc w:val="center"/>
              <w:outlineLvl w:val="0"/>
              <w:rPr>
                <w:rFonts w:eastAsia="Times New Roman"/>
                <w:bCs/>
                <w:i/>
                <w:szCs w:val="28"/>
                <w:lang w:val="nl-NL"/>
              </w:rPr>
            </w:pPr>
            <w:r>
              <w:drawing>
                <wp:inline distT="0" distB="0" distL="0" distR="0">
                  <wp:extent cx="1666875" cy="18091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9"/>
                          <a:stretch>
                            <a:fillRect/>
                          </a:stretch>
                        </pic:blipFill>
                        <pic:spPr>
                          <a:xfrm>
                            <a:off x="0" y="0"/>
                            <a:ext cx="1676508" cy="1820023"/>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yêu cầu HS thảo luận nhóm 2 trả lời câu hỏi.</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mời một số HS nêu thêm về một số bộ phận khác của cây có thể dùng làm thức ăn cho người và động vật.</w:t>
            </w: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lại nội dung:</w:t>
            </w:r>
          </w:p>
          <w:p>
            <w:pPr>
              <w:spacing w:line="288" w:lineRule="auto"/>
              <w:jc w:val="both"/>
              <w:outlineLvl w:val="0"/>
              <w:rPr>
                <w:rFonts w:eastAsia="Times New Roman"/>
                <w:bCs/>
                <w:i/>
                <w:szCs w:val="28"/>
                <w:lang w:val="nl-NL"/>
              </w:rPr>
            </w:pPr>
            <w:r>
              <w:rPr>
                <w:rFonts w:eastAsia="Times New Roman"/>
                <w:bCs/>
                <w:i/>
                <w:szCs w:val="28"/>
                <w:lang w:val="nl-NL"/>
              </w:rPr>
              <w:t>Gần như tất cả các bộ phận của thực vật đều có thể dùng làm thức ăn cho người và động vật (GV đưa thêm hình ảnh các bộ phận khác của cây làm thức ăn cho người và động vật như: củ, quả, hoa...)</w:t>
            </w:r>
          </w:p>
        </w:tc>
        <w:tc>
          <w:tcPr>
            <w:tcW w:w="4217" w:type="dxa"/>
            <w:tcBorders>
              <w:top w:val="dashed" w:color="auto" w:sz="4" w:space="0"/>
              <w:bottom w:val="dashed" w:color="auto" w:sz="4" w:space="0"/>
            </w:tcBorders>
          </w:tcPr>
          <w:p>
            <w:pPr>
              <w:pStyle w:val="13"/>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-1HS đọc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Thức ăn của động vật và con người được lấy từ thực vật.</w:t>
            </w:r>
          </w:p>
          <w:p>
            <w:pPr>
              <w:spacing w:line="288" w:lineRule="auto"/>
              <w:jc w:val="both"/>
              <w:rPr>
                <w:rFonts w:eastAsia="Times New Roman"/>
                <w:szCs w:val="28"/>
                <w:lang w:val="nl-NL"/>
              </w:rPr>
            </w:pPr>
            <w:r>
              <w:rPr>
                <w:rFonts w:eastAsia="Times New Roman"/>
                <w:szCs w:val="28"/>
                <w:lang w:val="nl-NL"/>
              </w:rPr>
              <w:t>+ Các bộ phận của cây ngô có thể làm thức ăn cho người và động vật là: lá, bắp (quả), thân.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sinh hoạt nhóm 2, thảo luận và trả lời các câu hỏi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trả lời cá nhân theo hiểu biết của mình.</w:t>
            </w:r>
          </w:p>
          <w:p>
            <w:pPr>
              <w:spacing w:line="288" w:lineRule="auto"/>
              <w:jc w:val="both"/>
              <w:rPr>
                <w:rFonts w:eastAsia="Times New Roman"/>
                <w:sz w:val="22"/>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4"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1.2. Làm việc nhóm 4</w:t>
            </w:r>
            <w:r>
              <w:rPr>
                <w:rFonts w:hint="default" w:eastAsia="Times New Roman"/>
                <w:b/>
                <w:bCs/>
                <w:szCs w:val="28"/>
                <w:lang w:val="en-US"/>
              </w:rPr>
              <w:t xml:space="preserve"> </w:t>
            </w:r>
            <w:r>
              <w:rPr>
                <w:rFonts w:hint="default" w:eastAsia="Times New Roman"/>
                <w:b/>
                <w:bCs/>
                <w:color w:val="FF0000"/>
                <w:szCs w:val="28"/>
                <w:lang w:val="en-US"/>
              </w:rPr>
              <w:t xml:space="preserve"> 10 phút</w:t>
            </w:r>
          </w:p>
          <w:p>
            <w:pPr>
              <w:spacing w:line="288" w:lineRule="auto"/>
              <w:jc w:val="both"/>
              <w:outlineLvl w:val="0"/>
              <w:rPr>
                <w:rFonts w:eastAsia="Times New Roman"/>
                <w:bCs/>
                <w:szCs w:val="28"/>
                <w:lang w:val="nl-NL"/>
              </w:rPr>
            </w:pPr>
            <w:r>
              <w:rPr>
                <w:rFonts w:eastAsia="Times New Roman"/>
                <w:bCs/>
                <w:szCs w:val="28"/>
                <w:lang w:val="nl-NL"/>
              </w:rPr>
              <w:t>- GV mời 1 HS đọc yêu cầu bài.</w:t>
            </w:r>
          </w:p>
          <w:p>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theo các hình dưới đây:</w:t>
            </w:r>
          </w:p>
          <w:p>
            <w:pPr>
              <w:spacing w:line="288" w:lineRule="auto"/>
              <w:jc w:val="center"/>
              <w:outlineLvl w:val="0"/>
              <w:rPr>
                <w:rFonts w:eastAsia="Times New Roman"/>
                <w:bCs/>
                <w:szCs w:val="28"/>
                <w:lang w:val="nl-NL"/>
              </w:rPr>
            </w:pPr>
            <w:r>
              <w:drawing>
                <wp:inline distT="0" distB="0" distL="0" distR="0">
                  <wp:extent cx="3048000" cy="1778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0"/>
                          <a:stretch>
                            <a:fillRect/>
                          </a:stretch>
                        </pic:blipFill>
                        <pic:spPr>
                          <a:xfrm>
                            <a:off x="0" y="0"/>
                            <a:ext cx="3069343" cy="1790450"/>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“Thức ăn” của cây lúa trong hình là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Thức ăn của gà và cáo là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đưa câu hỏi vận dụng: Em có nhận xét gì về vai trò của thực vật trong việc cung cấp thức ăn cho con người và động vật?</w:t>
            </w:r>
          </w:p>
          <w:p>
            <w:pPr>
              <w:spacing w:line="288" w:lineRule="auto"/>
              <w:jc w:val="both"/>
              <w:outlineLvl w:val="0"/>
              <w:rPr>
                <w:rFonts w:eastAsia="Times New Roman"/>
                <w:bCs/>
                <w:szCs w:val="28"/>
                <w:lang w:val="nl-NL"/>
              </w:rPr>
            </w:pPr>
            <w:r>
              <w:rPr>
                <w:rFonts w:eastAsia="Times New Roman"/>
                <w:bCs/>
                <w:szCs w:val="28"/>
                <w:lang w:val="nl-NL"/>
              </w:rPr>
              <w:t>- GV chốt: Thực vật tạo ra và cung cấp nguồn thức ăn nuôi sống chính thực vật và các sinh vật khác như con người và động vật.</w:t>
            </w:r>
          </w:p>
        </w:tc>
        <w:tc>
          <w:tcPr>
            <w:tcW w:w="4217"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Cây lúa sử dụng năng lượng ánh sáng mặt trời, nước, chất khoáng và khí các-bô-níc làm “thức ăn”</w:t>
            </w:r>
          </w:p>
          <w:p>
            <w:pPr>
              <w:spacing w:line="288" w:lineRule="auto"/>
              <w:jc w:val="both"/>
              <w:rPr>
                <w:rFonts w:eastAsia="Times New Roman"/>
                <w:szCs w:val="28"/>
                <w:lang w:val="nl-NL"/>
              </w:rPr>
            </w:pPr>
            <w:r>
              <w:rPr>
                <w:rFonts w:eastAsia="Times New Roman"/>
                <w:szCs w:val="28"/>
                <w:lang w:val="nl-NL"/>
              </w:rPr>
              <w:t>+ Con gà ăn hạt lúa. Con cáo ăn con gà, không ăn lúa.</w:t>
            </w:r>
          </w:p>
          <w:p>
            <w:pPr>
              <w:spacing w:line="288" w:lineRule="auto"/>
              <w:jc w:val="both"/>
              <w:rPr>
                <w:rFonts w:eastAsia="Times New Roman"/>
                <w:szCs w:val="28"/>
                <w:lang w:val="nl-NL"/>
              </w:rPr>
            </w:pPr>
            <w:r>
              <w:rPr>
                <w:rFonts w:eastAsia="Times New Roman"/>
                <w:szCs w:val="28"/>
                <w:lang w:val="nl-NL"/>
              </w:rPr>
              <w:t>- Đại diện các nhóm trình bày kết quả thảo luận, các nhóm khác nhận xét, góp ý.</w:t>
            </w:r>
          </w:p>
          <w:p>
            <w:pPr>
              <w:spacing w:line="288" w:lineRule="auto"/>
              <w:jc w:val="both"/>
              <w:rPr>
                <w:rFonts w:eastAsia="Times New Roman"/>
                <w:szCs w:val="28"/>
                <w:lang w:val="nl-NL"/>
              </w:rPr>
            </w:pPr>
            <w:r>
              <w:rPr>
                <w:rFonts w:eastAsia="Times New Roman"/>
                <w:szCs w:val="28"/>
                <w:lang w:val="nl-NL"/>
              </w:rPr>
              <w:t>- Cả lớp lắng nghe, suy nghĩ trả lời câu hỏi.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1"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9"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“Thử tài hiểu biết”</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câu trả lời về thức ăn của sinh vật mà giáo viên đưa ra.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672"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jc w:val="center"/>
        <w:rPr>
          <w:rFonts w:hint="default"/>
          <w:b/>
          <w:bCs/>
          <w:color w:val="FF0000"/>
          <w:lang w:val="en-US"/>
        </w:rPr>
      </w:pPr>
      <w:r>
        <w:rPr>
          <w:rFonts w:hint="default"/>
          <w:b/>
          <w:bCs/>
          <w:color w:val="FF0000"/>
          <w:lang w:val="en-US"/>
        </w:rPr>
        <w:t>Tiết 2</w:t>
      </w:r>
    </w:p>
    <w:p>
      <w:pPr>
        <w:spacing w:line="288" w:lineRule="auto"/>
        <w:jc w:val="center"/>
        <w:rPr>
          <w:rFonts w:hint="default"/>
          <w:b/>
          <w:bCs/>
          <w:color w:val="FF0000"/>
          <w:lang w:val="en-US"/>
        </w:rPr>
      </w:pPr>
      <w:r>
        <w:rPr>
          <w:rFonts w:hint="default"/>
          <w:b/>
          <w:bCs/>
          <w:color w:val="FF0000"/>
          <w:lang w:val="en-US"/>
        </w:rPr>
        <w:t>Ngày dạy: 26/4/2024 ( tuần 32)</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 xml:space="preserve"> HOẠT ĐỘNG DẠY HỌC</w:t>
      </w:r>
    </w:p>
    <w:tbl>
      <w:tblPr>
        <w:tblStyle w:val="3"/>
        <w:tblW w:w="106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4"/>
        <w:gridCol w:w="92"/>
        <w:gridCol w:w="5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4"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5498"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w:t>
            </w:r>
            <w:r>
              <w:rPr>
                <w:rFonts w:eastAsia="Times New Roman"/>
                <w:bCs/>
                <w:i/>
                <w:iCs/>
                <w:szCs w:val="28"/>
                <w:lang w:val="nl-NL"/>
              </w:rPr>
              <w:t>Ai nhanh – ai đúng</w:t>
            </w:r>
            <w:r>
              <w:rPr>
                <w:rFonts w:eastAsia="Times New Roman"/>
                <w:bCs/>
                <w:szCs w:val="28"/>
                <w:lang w:val="nl-NL"/>
              </w:rPr>
              <w:t xml:space="preserve"> để khởi động bài học. Nội dung: Hãy viết vào vở các chuỗi thức ăn giữa các sinh vật theo gợi ý sau:</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033395" cy="704850"/>
                  <wp:effectExtent l="0" t="0" r="14605" b="0"/>
                  <wp:docPr id="967283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83160" name="Picture 1"/>
                          <pic:cNvPicPr>
                            <a:picLocks noChangeAspect="1"/>
                          </pic:cNvPicPr>
                        </pic:nvPicPr>
                        <pic:blipFill>
                          <a:blip r:embed="rId11"/>
                          <a:stretch>
                            <a:fillRect/>
                          </a:stretch>
                        </pic:blipFill>
                        <pic:spPr>
                          <a:xfrm>
                            <a:off x="0" y="0"/>
                            <a:ext cx="3094904" cy="719142"/>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w:t>
            </w:r>
          </w:p>
        </w:tc>
        <w:tc>
          <w:tcPr>
            <w:tcW w:w="540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viết chuỗi thức ăn.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Cỏ </w:t>
            </w:r>
            <w:r>
              <w:rPr>
                <w:rFonts w:eastAsia="Times New Roman"/>
                <w:szCs w:val="28"/>
                <w:lang w:val="nl-NL"/>
              </w:rPr>
              <w:sym w:font="Wingdings" w:char="F0E0"/>
            </w:r>
            <w:r>
              <w:rPr>
                <w:rFonts w:eastAsia="Times New Roman"/>
                <w:szCs w:val="28"/>
                <w:lang w:val="nl-NL"/>
              </w:rPr>
              <w:t xml:space="preserve"> Gà </w:t>
            </w:r>
            <w:r>
              <w:rPr>
                <w:rFonts w:eastAsia="Times New Roman"/>
                <w:szCs w:val="28"/>
                <w:lang w:val="nl-NL"/>
              </w:rPr>
              <w:sym w:font="Wingdings" w:char="F0E0"/>
            </w:r>
            <w:r>
              <w:rPr>
                <w:rFonts w:eastAsia="Times New Roman"/>
                <w:szCs w:val="28"/>
                <w:lang w:val="nl-NL"/>
              </w:rPr>
              <w:t xml:space="preserve"> Cáo</w:t>
            </w:r>
          </w:p>
          <w:p>
            <w:pPr>
              <w:spacing w:line="288" w:lineRule="auto"/>
              <w:jc w:val="both"/>
              <w:rPr>
                <w:rFonts w:eastAsia="Times New Roman"/>
                <w:szCs w:val="28"/>
                <w:lang w:val="nl-NL"/>
              </w:rPr>
            </w:pPr>
            <w:r>
              <w:rPr>
                <w:rFonts w:eastAsia="Times New Roman"/>
                <w:szCs w:val="28"/>
                <w:lang w:val="nl-NL"/>
              </w:rPr>
              <w:t xml:space="preserve">+ Cỏ </w:t>
            </w:r>
            <w:r>
              <w:rPr>
                <w:rFonts w:eastAsia="Times New Roman"/>
                <w:szCs w:val="28"/>
                <w:lang w:val="nl-NL"/>
              </w:rPr>
              <w:sym w:font="Wingdings" w:char="F0E0"/>
            </w:r>
            <w:r>
              <w:rPr>
                <w:rFonts w:eastAsia="Times New Roman"/>
                <w:szCs w:val="28"/>
                <w:lang w:val="nl-NL"/>
              </w:rPr>
              <w:t xml:space="preserve"> Thỏ </w:t>
            </w:r>
            <w:r>
              <w:rPr>
                <w:rFonts w:eastAsia="Times New Roman"/>
                <w:szCs w:val="28"/>
                <w:lang w:val="nl-NL"/>
              </w:rPr>
              <w:sym w:font="Wingdings" w:char="F0E0"/>
            </w:r>
            <w:r>
              <w:rPr>
                <w:rFonts w:eastAsia="Times New Roman"/>
                <w:szCs w:val="28"/>
                <w:lang w:val="nl-NL"/>
              </w:rPr>
              <w:t xml:space="preserve"> Hổ</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6" w:type="dxa"/>
            <w:gridSpan w:val="2"/>
            <w:tcBorders>
              <w:top w:val="dashed" w:color="auto" w:sz="4" w:space="0"/>
              <w:bottom w:val="dashed" w:color="auto" w:sz="4" w:space="0"/>
            </w:tcBorders>
          </w:tcPr>
          <w:p>
            <w:pPr>
              <w:spacing w:line="288" w:lineRule="auto"/>
              <w:jc w:val="both"/>
              <w:outlineLvl w:val="0"/>
              <w:rPr>
                <w:b/>
                <w:bCs/>
                <w:spacing w:val="-10"/>
                <w:szCs w:val="28"/>
              </w:rPr>
            </w:pPr>
            <w:r>
              <w:rPr>
                <w:rFonts w:eastAsia="Times New Roman"/>
                <w:b/>
                <w:bCs/>
                <w:szCs w:val="28"/>
                <w:lang w:val="nl-NL"/>
              </w:rPr>
              <w:t>2.</w:t>
            </w:r>
            <w:r>
              <w:rPr>
                <w:rFonts w:hint="default" w:eastAsia="Times New Roman"/>
                <w:b/>
                <w:bCs/>
                <w:szCs w:val="28"/>
                <w:lang w:val="en-US"/>
              </w:rPr>
              <w:t>1</w:t>
            </w:r>
            <w:r>
              <w:rPr>
                <w:rFonts w:eastAsia="Times New Roman"/>
                <w:b/>
                <w:bCs/>
                <w:szCs w:val="28"/>
                <w:lang w:val="nl-NL"/>
              </w:rPr>
              <w:t xml:space="preserve"> V</w:t>
            </w:r>
            <w:r>
              <w:rPr>
                <w:b/>
                <w:bCs/>
                <w:spacing w:val="-10"/>
                <w:szCs w:val="28"/>
              </w:rPr>
              <w:t>ai trò của thực vật trong chuỗi thức ăn</w:t>
            </w:r>
          </w:p>
          <w:p>
            <w:pPr>
              <w:spacing w:line="288" w:lineRule="auto"/>
              <w:jc w:val="both"/>
              <w:outlineLvl w:val="0"/>
              <w:rPr>
                <w:rFonts w:eastAsia="Times New Roman"/>
                <w:b/>
                <w:bCs/>
                <w:szCs w:val="28"/>
                <w:lang w:val="nl-NL"/>
              </w:rPr>
            </w:pPr>
            <w:r>
              <w:rPr>
                <w:rFonts w:hint="default"/>
                <w:b/>
                <w:bCs/>
                <w:color w:val="FF0000"/>
                <w:spacing w:val="-10"/>
                <w:szCs w:val="28"/>
                <w:lang w:val="en-US"/>
              </w:rPr>
              <w:t>15 phút</w:t>
            </w:r>
            <w:r>
              <w:rPr>
                <w:rFonts w:eastAsia="Times New Roman"/>
                <w:b/>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GV cho học sinh đọc thông tin, quan sát hình 4.</w:t>
            </w:r>
          </w:p>
          <w:p>
            <w:pPr>
              <w:spacing w:line="288" w:lineRule="auto"/>
              <w:jc w:val="both"/>
              <w:outlineLvl w:val="0"/>
              <w:rPr>
                <w:rFonts w:eastAsia="Times New Roman"/>
                <w:bCs/>
                <w:szCs w:val="28"/>
                <w:lang w:val="nl-NL"/>
              </w:rPr>
            </w:pPr>
            <w:r>
              <w:rPr>
                <w:rFonts w:eastAsia="Times New Roman"/>
                <w:bCs/>
                <w:szCs w:val="28"/>
                <w:lang w:val="nl-NL"/>
              </w:rPr>
              <w:t xml:space="preserve"> </w:t>
            </w:r>
            <w:r>
              <w:rPr>
                <w:rFonts w:eastAsia="Times New Roman"/>
                <w:bCs/>
                <w:szCs w:val="28"/>
              </w:rPr>
              <w:drawing>
                <wp:inline distT="0" distB="0" distL="0" distR="0">
                  <wp:extent cx="3171825" cy="1177290"/>
                  <wp:effectExtent l="0" t="0" r="9525" b="3810"/>
                  <wp:docPr id="1285969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969053" name="Picture 1"/>
                          <pic:cNvPicPr>
                            <a:picLocks noChangeAspect="1"/>
                          </pic:cNvPicPr>
                        </pic:nvPicPr>
                        <pic:blipFill>
                          <a:blip r:embed="rId12"/>
                          <a:stretch>
                            <a:fillRect/>
                          </a:stretch>
                        </pic:blipFill>
                        <pic:spPr>
                          <a:xfrm>
                            <a:off x="0" y="0"/>
                            <a:ext cx="3184827" cy="1182116"/>
                          </a:xfrm>
                          <a:prstGeom prst="rect">
                            <a:avLst/>
                          </a:prstGeom>
                        </pic:spPr>
                      </pic:pic>
                    </a:graphicData>
                  </a:graphic>
                </wp:inline>
              </w:drawing>
            </w:r>
            <w:r>
              <w:rPr>
                <w:rFonts w:eastAsia="Times New Roman"/>
                <w:bCs/>
                <w:szCs w:val="28"/>
                <w:lang w:val="nl-NL"/>
              </w:rPr>
              <w:t xml:space="preserve"> </w:t>
            </w:r>
          </w:p>
          <w:p>
            <w:pPr>
              <w:spacing w:line="288" w:lineRule="auto"/>
              <w:jc w:val="center"/>
              <w:outlineLvl w:val="0"/>
              <w:rPr>
                <w:rFonts w:eastAsia="Times New Roman"/>
                <w:bCs/>
                <w:i/>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HS mô tả ba chuỗi thức ăn khác nhau, các HS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iCs/>
                <w:szCs w:val="28"/>
                <w:lang w:val="nl-NL"/>
              </w:rPr>
            </w:pPr>
            <w:r>
              <w:rPr>
                <w:rFonts w:eastAsia="Times New Roman"/>
                <w:bCs/>
                <w:iCs/>
                <w:szCs w:val="28"/>
                <w:lang w:val="nl-NL"/>
              </w:rPr>
              <w:t>- YC HS thảo luận nhóm 4 và cho biết:</w:t>
            </w:r>
          </w:p>
          <w:p>
            <w:pPr>
              <w:spacing w:line="288" w:lineRule="auto"/>
              <w:jc w:val="both"/>
              <w:outlineLvl w:val="0"/>
              <w:rPr>
                <w:rFonts w:eastAsia="Times New Roman"/>
                <w:bCs/>
                <w:iCs/>
                <w:szCs w:val="28"/>
                <w:lang w:val="nl-NL"/>
              </w:rPr>
            </w:pPr>
            <w:r>
              <w:rPr>
                <w:rFonts w:eastAsia="Times New Roman"/>
                <w:bCs/>
                <w:iCs/>
                <w:szCs w:val="28"/>
                <w:lang w:val="nl-NL"/>
              </w:rPr>
              <w:t>+ Đặc điểm chung của ba chuỗi thức ăn trên là gì?</w:t>
            </w:r>
          </w:p>
          <w:p>
            <w:pPr>
              <w:spacing w:line="288" w:lineRule="auto"/>
              <w:jc w:val="both"/>
              <w:outlineLvl w:val="0"/>
              <w:rPr>
                <w:rFonts w:eastAsia="Times New Roman"/>
                <w:bCs/>
                <w:iCs/>
                <w:szCs w:val="28"/>
                <w:lang w:val="nl-NL"/>
              </w:rPr>
            </w:pPr>
            <w:r>
              <w:rPr>
                <w:rFonts w:eastAsia="Times New Roman"/>
                <w:bCs/>
                <w:iCs/>
                <w:szCs w:val="28"/>
                <w:lang w:val="nl-NL"/>
              </w:rPr>
              <w:t>+ Tại sao thực vật thường là sinh vật đứng đầu chuỗi thức ăn?</w:t>
            </w:r>
          </w:p>
          <w:p>
            <w:pPr>
              <w:spacing w:line="288" w:lineRule="auto"/>
              <w:jc w:val="both"/>
              <w:outlineLvl w:val="0"/>
              <w:rPr>
                <w:rFonts w:eastAsia="Times New Roman"/>
                <w:bCs/>
                <w:iCs/>
                <w:szCs w:val="28"/>
                <w:lang w:val="nl-NL"/>
              </w:rPr>
            </w:pPr>
            <w:r>
              <w:rPr>
                <w:rFonts w:eastAsia="Times New Roman"/>
                <w:bCs/>
                <w:iCs/>
                <w:szCs w:val="28"/>
                <w:lang w:val="nl-NL"/>
              </w:rPr>
              <w:t>+ Kể một số chuỗi thức ăn khác mà em biết có thực vật đứng đầu chuỗi?</w:t>
            </w:r>
          </w:p>
          <w:p>
            <w:pPr>
              <w:spacing w:line="288" w:lineRule="auto"/>
              <w:jc w:val="both"/>
              <w:outlineLvl w:val="0"/>
              <w:rPr>
                <w:rFonts w:eastAsia="Times New Roman"/>
                <w:bCs/>
                <w:szCs w:val="28"/>
                <w:lang w:val="nl-NL"/>
              </w:rPr>
            </w:pPr>
            <w:r>
              <w:rPr>
                <w:rFonts w:eastAsia="Times New Roman"/>
                <w:bCs/>
                <w:szCs w:val="28"/>
                <w:lang w:val="nl-NL"/>
              </w:rPr>
              <w:t>- Gọi các nhóm báo cáo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rPr>
                <w:rFonts w:eastAsia="Times New Roman"/>
                <w:szCs w:val="28"/>
                <w:lang w:val="nl-NL"/>
              </w:rPr>
            </w:pPr>
            <w:r>
              <w:rPr>
                <w:rFonts w:eastAsia="Times New Roman"/>
                <w:bCs/>
                <w:szCs w:val="28"/>
                <w:lang w:val="nl-NL"/>
              </w:rPr>
              <w:t xml:space="preserve">- GV nhận xét tuyên dương và chốt lại nội dung: Các chuỗi thức ăn trên đều có điểm chung là có thực vật đứng đầu chuỗi thức ăn. Do thực vật là nhóm sinh vật có khả </w:t>
            </w:r>
            <w:r>
              <w:rPr>
                <w:rFonts w:eastAsia="Times New Roman"/>
                <w:szCs w:val="28"/>
                <w:lang w:val="nl-NL"/>
              </w:rPr>
              <w:t>năng tự tổng hợp chất dinh dưỡng để để nuôi sống chính nó và các sinh vật khác.</w:t>
            </w:r>
          </w:p>
          <w:p>
            <w:pPr>
              <w:spacing w:line="288" w:lineRule="auto"/>
              <w:jc w:val="both"/>
              <w:outlineLvl w:val="0"/>
              <w:rPr>
                <w:rFonts w:hint="default" w:eastAsia="Times New Roman"/>
                <w:b/>
                <w:szCs w:val="28"/>
                <w:lang w:val="en-US"/>
              </w:rPr>
            </w:pPr>
            <w:r>
              <w:rPr>
                <w:rFonts w:hint="default" w:eastAsia="Times New Roman"/>
                <w:b/>
                <w:szCs w:val="28"/>
                <w:lang w:val="en-US"/>
              </w:rPr>
              <w:t>2.2</w:t>
            </w:r>
            <w:r>
              <w:rPr>
                <w:rFonts w:eastAsia="Times New Roman"/>
                <w:b/>
                <w:szCs w:val="28"/>
                <w:lang w:val="nl-NL"/>
              </w:rPr>
              <w:t>. Cân bằng chuỗi thức ăn trong tự nhiên</w:t>
            </w:r>
            <w:r>
              <w:rPr>
                <w:rFonts w:hint="default" w:eastAsia="Times New Roman"/>
                <w:b/>
                <w:szCs w:val="28"/>
                <w:lang w:val="en-US"/>
              </w:rPr>
              <w:t xml:space="preserve">  </w:t>
            </w:r>
            <w:r>
              <w:rPr>
                <w:rFonts w:hint="default" w:eastAsia="Times New Roman"/>
                <w:b/>
                <w:color w:val="FF0000"/>
                <w:szCs w:val="28"/>
                <w:lang w:val="en-US"/>
              </w:rPr>
              <w:t>10 phút</w:t>
            </w:r>
          </w:p>
          <w:p>
            <w:pPr>
              <w:spacing w:line="288" w:lineRule="auto"/>
              <w:jc w:val="both"/>
              <w:outlineLvl w:val="0"/>
              <w:rPr>
                <w:rFonts w:eastAsia="Times New Roman"/>
                <w:bCs/>
                <w:i/>
                <w:szCs w:val="28"/>
                <w:lang w:val="nl-NL"/>
              </w:rPr>
            </w:pPr>
            <w:r>
              <w:rPr>
                <w:rFonts w:eastAsia="Times New Roman"/>
                <w:b/>
                <w:i/>
                <w:szCs w:val="28"/>
                <w:lang w:val="nl-NL"/>
              </w:rPr>
              <w:t>Hoạt động 1: Thảo luận nhóm 4</w:t>
            </w:r>
          </w:p>
          <w:p>
            <w:pPr>
              <w:spacing w:line="288" w:lineRule="auto"/>
              <w:jc w:val="both"/>
              <w:outlineLvl w:val="0"/>
              <w:rPr>
                <w:rFonts w:eastAsia="Times New Roman"/>
                <w:bCs/>
                <w:iCs/>
                <w:szCs w:val="28"/>
                <w:lang w:val="nl-NL"/>
              </w:rPr>
            </w:pPr>
            <w:r>
              <w:rPr>
                <w:rFonts w:eastAsia="Times New Roman"/>
                <w:bCs/>
                <w:iCs/>
                <w:szCs w:val="28"/>
                <w:lang w:val="nl-NL"/>
              </w:rPr>
              <w:t>- Gọi 1 HS đọc thông tin trong bài</w:t>
            </w:r>
          </w:p>
          <w:p>
            <w:pPr>
              <w:spacing w:line="288" w:lineRule="auto"/>
              <w:jc w:val="both"/>
              <w:outlineLvl w:val="0"/>
              <w:rPr>
                <w:rFonts w:eastAsia="Times New Roman"/>
                <w:bCs/>
                <w:iCs/>
                <w:szCs w:val="28"/>
                <w:lang w:val="nl-NL"/>
              </w:rPr>
            </w:pPr>
            <w:r>
              <w:rPr>
                <w:rFonts w:eastAsia="Times New Roman"/>
                <w:bCs/>
                <w:iCs/>
                <w:szCs w:val="28"/>
                <w:lang w:val="nl-NL"/>
              </w:rPr>
              <w:t>- YC HS quan sát hình 5 và nêu chuỗi thức ăn trong hình 5</w:t>
            </w:r>
          </w:p>
          <w:p>
            <w:pPr>
              <w:spacing w:line="288" w:lineRule="auto"/>
              <w:jc w:val="both"/>
              <w:outlineLvl w:val="0"/>
              <w:rPr>
                <w:rFonts w:eastAsia="Times New Roman"/>
                <w:bCs/>
                <w:iCs/>
                <w:szCs w:val="28"/>
                <w:lang w:val="nl-NL"/>
              </w:rPr>
            </w:pPr>
            <w:r>
              <w:rPr>
                <w:rFonts w:eastAsia="Times New Roman"/>
                <w:bCs/>
                <w:iCs/>
                <w:szCs w:val="28"/>
              </w:rPr>
              <w:drawing>
                <wp:inline distT="0" distB="0" distL="0" distR="0">
                  <wp:extent cx="3135630" cy="733425"/>
                  <wp:effectExtent l="0" t="0" r="7620" b="9525"/>
                  <wp:docPr id="15726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86706" name="Picture 1"/>
                          <pic:cNvPicPr>
                            <a:picLocks noChangeAspect="1"/>
                          </pic:cNvPicPr>
                        </pic:nvPicPr>
                        <pic:blipFill>
                          <a:blip r:embed="rId13"/>
                          <a:stretch>
                            <a:fillRect/>
                          </a:stretch>
                        </pic:blipFill>
                        <pic:spPr>
                          <a:xfrm>
                            <a:off x="0" y="0"/>
                            <a:ext cx="3141906" cy="734893"/>
                          </a:xfrm>
                          <a:prstGeom prst="rect">
                            <a:avLst/>
                          </a:prstGeom>
                        </pic:spPr>
                      </pic:pic>
                    </a:graphicData>
                  </a:graphic>
                </wp:inline>
              </w:drawing>
            </w:r>
          </w:p>
          <w:p>
            <w:pPr>
              <w:spacing w:line="288" w:lineRule="auto"/>
              <w:jc w:val="both"/>
              <w:outlineLvl w:val="0"/>
              <w:rPr>
                <w:rFonts w:eastAsia="Times New Roman"/>
                <w:bCs/>
                <w:iCs/>
                <w:szCs w:val="28"/>
                <w:lang w:val="nl-NL"/>
              </w:rPr>
            </w:pPr>
            <w:r>
              <w:rPr>
                <w:rFonts w:eastAsia="Times New Roman"/>
                <w:bCs/>
                <w:iCs/>
                <w:szCs w:val="28"/>
                <w:lang w:val="nl-NL"/>
              </w:rPr>
              <w:t>- YC HS thảo luận nhóm 4 và cho biết:</w:t>
            </w:r>
          </w:p>
          <w:p>
            <w:pPr>
              <w:spacing w:line="288" w:lineRule="auto"/>
              <w:jc w:val="both"/>
              <w:outlineLvl w:val="0"/>
              <w:rPr>
                <w:rFonts w:eastAsia="Times New Roman"/>
                <w:bCs/>
                <w:iCs/>
                <w:szCs w:val="28"/>
                <w:lang w:val="nl-NL"/>
              </w:rPr>
            </w:pPr>
            <w:r>
              <w:rPr>
                <w:rFonts w:eastAsia="Times New Roman"/>
                <w:bCs/>
                <w:iCs/>
                <w:szCs w:val="28"/>
                <w:lang w:val="nl-NL"/>
              </w:rPr>
              <w:t>+ Nếu khoai tây (nguồn thức ăn của chuột) bị mất mùa sẽ gây tác động gì đến số lượng chuột và rắn?</w:t>
            </w:r>
          </w:p>
          <w:p>
            <w:pPr>
              <w:spacing w:line="288" w:lineRule="auto"/>
              <w:jc w:val="both"/>
              <w:outlineLvl w:val="0"/>
              <w:rPr>
                <w:rFonts w:eastAsia="Times New Roman"/>
                <w:bCs/>
                <w:iCs/>
                <w:szCs w:val="28"/>
                <w:lang w:val="nl-NL"/>
              </w:rPr>
            </w:pPr>
            <w:r>
              <w:rPr>
                <w:rFonts w:eastAsia="Times New Roman"/>
                <w:bCs/>
                <w:iCs/>
                <w:szCs w:val="28"/>
                <w:lang w:val="nl-NL"/>
              </w:rPr>
              <w:t>+ Nếu số lượng rắn trong chuỗi thức ăn bị giảm mạnh do con người khai thác quá mức thì số lượng chuột và khoai tây thay đổi như thế nào?</w:t>
            </w:r>
          </w:p>
          <w:p>
            <w:pPr>
              <w:spacing w:line="288" w:lineRule="auto"/>
              <w:jc w:val="both"/>
              <w:outlineLvl w:val="0"/>
              <w:rPr>
                <w:rFonts w:eastAsia="Times New Roman"/>
                <w:bCs/>
                <w:iCs/>
                <w:szCs w:val="28"/>
                <w:lang w:val="nl-NL"/>
              </w:rPr>
            </w:pPr>
            <w:r>
              <w:rPr>
                <w:rFonts w:eastAsia="Times New Roman"/>
                <w:bCs/>
                <w:iCs/>
                <w:szCs w:val="28"/>
                <w:lang w:val="nl-NL"/>
              </w:rPr>
              <w:t>+ Hãy nhận xét về vai trò của thực vật động vật đối với sự cân bằng chuỗi thức ăn?</w:t>
            </w:r>
          </w:p>
          <w:p>
            <w:pPr>
              <w:spacing w:line="288" w:lineRule="auto"/>
              <w:jc w:val="both"/>
              <w:outlineLvl w:val="0"/>
              <w:rPr>
                <w:rFonts w:eastAsia="Times New Roman"/>
                <w:bCs/>
                <w:iCs/>
                <w:szCs w:val="28"/>
                <w:lang w:val="nl-NL"/>
              </w:rPr>
            </w:pPr>
            <w:r>
              <w:rPr>
                <w:rFonts w:eastAsia="Times New Roman"/>
                <w:bCs/>
                <w:iCs/>
                <w:szCs w:val="28"/>
                <w:lang w:val="nl-NL"/>
              </w:rPr>
              <w:t>- YC HS báo cáo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i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chốt kiến thức: Trong chuỗi thức ăn, khi một sinh vật nào đó bị suy giảm số lượng, sẽ dẫn đến làm giảm số lượng của sinh vật ăn nó. Điều này có thể dẫn đến phá hủy toàn bộ chuỗi thức ăn.</w:t>
            </w:r>
          </w:p>
          <w:p>
            <w:pPr>
              <w:spacing w:line="288" w:lineRule="auto"/>
              <w:jc w:val="both"/>
              <w:outlineLvl w:val="0"/>
              <w:rPr>
                <w:rFonts w:eastAsia="Times New Roman"/>
                <w:bCs/>
                <w:iCs/>
                <w:szCs w:val="28"/>
                <w:lang w:val="nl-NL"/>
              </w:rPr>
            </w:pPr>
            <w:r>
              <w:rPr>
                <w:rFonts w:eastAsia="Times New Roman"/>
                <w:bCs/>
                <w:iCs/>
                <w:szCs w:val="28"/>
                <w:lang w:val="nl-NL"/>
              </w:rPr>
              <w:t xml:space="preserve">- GV giải thích thêm kiến thức ở mục </w:t>
            </w:r>
            <w:r>
              <w:rPr>
                <w:rFonts w:eastAsia="Times New Roman"/>
                <w:bCs/>
                <w:i/>
                <w:szCs w:val="28"/>
                <w:lang w:val="nl-NL"/>
              </w:rPr>
              <w:t>Em có biết</w:t>
            </w:r>
            <w:r>
              <w:rPr>
                <w:rFonts w:eastAsia="Times New Roman"/>
                <w:bCs/>
                <w:iCs/>
                <w:szCs w:val="28"/>
                <w:lang w:val="nl-NL"/>
              </w:rPr>
              <w:t xml:space="preserve"> về loài chuột.</w:t>
            </w:r>
          </w:p>
        </w:tc>
        <w:tc>
          <w:tcPr>
            <w:tcW w:w="540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bCs/>
                <w:szCs w:val="28"/>
                <w:lang w:val="nl-NL"/>
              </w:rPr>
              <w:t>- HS quan sát hình 4 SGK và thực hiện yêu cầu</w:t>
            </w:r>
          </w:p>
          <w:p>
            <w:pPr>
              <w:spacing w:line="288" w:lineRule="auto"/>
              <w:jc w:val="both"/>
              <w:rPr>
                <w:rFonts w:eastAsia="Times New Roman"/>
                <w:szCs w:val="28"/>
                <w:lang w:val="nl-NL"/>
              </w:rPr>
            </w:pPr>
            <w:r>
              <w:rPr>
                <w:rFonts w:eastAsia="Times New Roman"/>
                <w:szCs w:val="28"/>
              </w:rPr>
              <w:drawing>
                <wp:inline distT="0" distB="0" distL="0" distR="0">
                  <wp:extent cx="3200400" cy="869950"/>
                  <wp:effectExtent l="0" t="0" r="0" b="6350"/>
                  <wp:docPr id="1346624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24296" name="Picture 1"/>
                          <pic:cNvPicPr>
                            <a:picLocks noChangeAspect="1"/>
                          </pic:cNvPicPr>
                        </pic:nvPicPr>
                        <pic:blipFill>
                          <a:blip r:embed="rId14"/>
                          <a:stretch>
                            <a:fillRect/>
                          </a:stretch>
                        </pic:blipFill>
                        <pic:spPr>
                          <a:xfrm>
                            <a:off x="0" y="0"/>
                            <a:ext cx="3231950" cy="878526"/>
                          </a:xfrm>
                          <a:prstGeom prst="rect">
                            <a:avLst/>
                          </a:prstGeom>
                        </pic:spPr>
                      </pic:pic>
                    </a:graphicData>
                  </a:graphic>
                </wp:inline>
              </w:drawing>
            </w:r>
          </w:p>
          <w:p>
            <w:pPr>
              <w:spacing w:line="288" w:lineRule="auto"/>
              <w:jc w:val="both"/>
              <w:rPr>
                <w:rFonts w:eastAsia="Times New Roman"/>
                <w:szCs w:val="28"/>
                <w:lang w:val="nl-NL"/>
              </w:rPr>
            </w:pPr>
            <w:r>
              <w:rPr>
                <w:rFonts w:eastAsia="Times New Roman"/>
                <w:szCs w:val="28"/>
              </w:rPr>
              <w:drawing>
                <wp:inline distT="0" distB="0" distL="0" distR="0">
                  <wp:extent cx="3295015" cy="999490"/>
                  <wp:effectExtent l="0" t="0" r="635" b="10160"/>
                  <wp:docPr id="1198372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372830" name="Picture 1"/>
                          <pic:cNvPicPr>
                            <a:picLocks noChangeAspect="1"/>
                          </pic:cNvPicPr>
                        </pic:nvPicPr>
                        <pic:blipFill>
                          <a:blip r:embed="rId15"/>
                          <a:stretch>
                            <a:fillRect/>
                          </a:stretch>
                        </pic:blipFill>
                        <pic:spPr>
                          <a:xfrm>
                            <a:off x="0" y="0"/>
                            <a:ext cx="3318084" cy="1006981"/>
                          </a:xfrm>
                          <a:prstGeom prst="rect">
                            <a:avLst/>
                          </a:prstGeom>
                        </pic:spPr>
                      </pic:pic>
                    </a:graphicData>
                  </a:graphic>
                </wp:inline>
              </w:drawing>
            </w:r>
          </w:p>
          <w:p>
            <w:pPr>
              <w:spacing w:line="288" w:lineRule="auto"/>
              <w:jc w:val="both"/>
              <w:rPr>
                <w:rFonts w:eastAsia="Times New Roman"/>
                <w:szCs w:val="28"/>
                <w:lang w:val="nl-NL"/>
              </w:rPr>
            </w:pPr>
            <w:r>
              <w:rPr>
                <w:rFonts w:eastAsia="Times New Roman"/>
                <w:szCs w:val="28"/>
                <w:lang w:val="nl-NL"/>
              </w:rPr>
              <w:t>- 2-3 HS mô tả 3 chuỗi thức ăn khác nhau</w:t>
            </w:r>
          </w:p>
          <w:p>
            <w:pPr>
              <w:spacing w:line="288" w:lineRule="auto"/>
              <w:jc w:val="both"/>
              <w:rPr>
                <w:rFonts w:eastAsia="Times New Roman"/>
                <w:szCs w:val="28"/>
                <w:lang w:val="nl-NL"/>
              </w:rPr>
            </w:pPr>
            <w:r>
              <w:rPr>
                <w:rFonts w:eastAsia="Times New Roman"/>
                <w:szCs w:val="28"/>
                <w:lang w:val="nl-NL"/>
              </w:rPr>
              <w:t>- Nhận xét bạn.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4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trả lời câu hỏi theo yêu cầu.</w:t>
            </w:r>
          </w:p>
          <w:p>
            <w:pPr>
              <w:spacing w:line="288" w:lineRule="auto"/>
              <w:jc w:val="both"/>
              <w:rPr>
                <w:rFonts w:eastAsia="Times New Roman"/>
                <w:szCs w:val="28"/>
                <w:lang w:val="nl-NL"/>
              </w:rPr>
            </w:pPr>
            <w:r>
              <w:rPr>
                <w:rFonts w:eastAsia="Times New Roman"/>
                <w:szCs w:val="28"/>
                <w:lang w:val="nl-NL"/>
              </w:rPr>
              <w:t>- HS các nhóm khác nhận xét, bổ sung.</w:t>
            </w:r>
          </w:p>
          <w:p>
            <w:pPr>
              <w:spacing w:line="288" w:lineRule="auto"/>
              <w:jc w:val="both"/>
              <w:rPr>
                <w:rFonts w:eastAsia="Times New Roman"/>
                <w:szCs w:val="28"/>
                <w:lang w:val="nl-NL"/>
              </w:rPr>
            </w:pPr>
            <w:r>
              <w:rPr>
                <w:rFonts w:eastAsia="Times New Roman"/>
                <w:szCs w:val="28"/>
                <w:lang w:val="nl-NL"/>
              </w:rPr>
              <w:t xml:space="preserve">- KQ: </w:t>
            </w:r>
          </w:p>
          <w:p>
            <w:pPr>
              <w:spacing w:line="288" w:lineRule="auto"/>
              <w:jc w:val="both"/>
              <w:rPr>
                <w:rFonts w:eastAsia="Times New Roman"/>
                <w:szCs w:val="28"/>
                <w:lang w:val="nl-NL"/>
              </w:rPr>
            </w:pPr>
            <w:r>
              <w:rPr>
                <w:rFonts w:eastAsia="Times New Roman"/>
                <w:szCs w:val="28"/>
                <w:lang w:val="nl-NL"/>
              </w:rPr>
              <w:t>+ Thực vật có khả năng tự tổng hợp chất dinh dưỡng từ nước, khí cac-bo-nic ở lá cây dưới tác dụng của ánh sáng mặt trời.</w:t>
            </w:r>
          </w:p>
          <w:p>
            <w:pPr>
              <w:spacing w:line="288" w:lineRule="auto"/>
              <w:jc w:val="both"/>
              <w:rPr>
                <w:rFonts w:eastAsia="Times New Roman"/>
                <w:szCs w:val="28"/>
                <w:lang w:val="nl-NL"/>
              </w:rPr>
            </w:pPr>
            <w:r>
              <w:rPr>
                <w:rFonts w:eastAsia="Times New Roman"/>
                <w:szCs w:val="28"/>
                <w:lang w:val="nl-NL"/>
              </w:rPr>
              <w:t>+ Thực vật thường là sinh vật đứng đầu chuỗi vì thực vật là nhóm sinh vật có khả năng tự tổng hợp chất dinh dưỡng để để nuôi sống chính nó và các sinh vật khác.</w:t>
            </w:r>
          </w:p>
          <w:p>
            <w:pPr>
              <w:spacing w:line="288" w:lineRule="auto"/>
              <w:jc w:val="both"/>
              <w:rPr>
                <w:rFonts w:eastAsia="Times New Roman"/>
                <w:szCs w:val="28"/>
                <w:lang w:val="nl-NL"/>
              </w:rPr>
            </w:pPr>
            <w:r>
              <w:rPr>
                <w:rFonts w:eastAsia="Times New Roman"/>
                <w:szCs w:val="28"/>
                <w:lang w:val="nl-NL"/>
              </w:rPr>
              <w:t xml:space="preserve">+ Vẽ và mô tả một chuỗi thức ăn khác có thực vật đứng đầu chuỗi: cây lúa </w:t>
            </w:r>
            <w:r>
              <w:rPr>
                <w:rFonts w:eastAsia="Times New Roman"/>
                <w:szCs w:val="28"/>
                <w:lang w:val="nl-NL"/>
              </w:rPr>
              <w:sym w:font="Wingdings" w:char="F0E0"/>
            </w:r>
            <w:r>
              <w:rPr>
                <w:rFonts w:eastAsia="Times New Roman"/>
                <w:szCs w:val="28"/>
                <w:lang w:val="nl-NL"/>
              </w:rPr>
              <w:t xml:space="preserve"> chuột </w:t>
            </w:r>
            <w:r>
              <w:rPr>
                <w:rFonts w:eastAsia="Times New Roman"/>
                <w:szCs w:val="28"/>
                <w:lang w:val="nl-NL"/>
              </w:rPr>
              <w:sym w:font="Wingdings" w:char="F0E0"/>
            </w:r>
            <w:r>
              <w:rPr>
                <w:rFonts w:eastAsia="Times New Roman"/>
                <w:szCs w:val="28"/>
                <w:lang w:val="nl-NL"/>
              </w:rPr>
              <w:t xml:space="preserve"> rắn</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to, cả lớp đọc thầm</w:t>
            </w:r>
          </w:p>
          <w:p>
            <w:pPr>
              <w:spacing w:line="288" w:lineRule="auto"/>
              <w:jc w:val="both"/>
              <w:rPr>
                <w:rFonts w:eastAsia="Times New Roman"/>
                <w:szCs w:val="28"/>
                <w:lang w:val="nl-NL"/>
              </w:rPr>
            </w:pPr>
            <w:r>
              <w:rPr>
                <w:rFonts w:eastAsia="Times New Roman"/>
                <w:szCs w:val="28"/>
                <w:lang w:val="nl-NL"/>
              </w:rPr>
              <w:t xml:space="preserve">- HS quan sát và nêu chuỗi thức ăn: khoai tây </w:t>
            </w:r>
            <w:r>
              <w:rPr>
                <w:rFonts w:eastAsia="Times New Roman"/>
                <w:szCs w:val="28"/>
                <w:lang w:val="nl-NL"/>
              </w:rPr>
              <w:sym w:font="Wingdings" w:char="F0E0"/>
            </w:r>
            <w:r>
              <w:rPr>
                <w:rFonts w:eastAsia="Times New Roman"/>
                <w:szCs w:val="28"/>
                <w:lang w:val="nl-NL"/>
              </w:rPr>
              <w:t xml:space="preserve"> chuột </w:t>
            </w:r>
            <w:r>
              <w:rPr>
                <w:rFonts w:eastAsia="Times New Roman"/>
                <w:szCs w:val="28"/>
                <w:lang w:val="nl-NL"/>
              </w:rPr>
              <w:sym w:font="Wingdings" w:char="F0E0"/>
            </w:r>
            <w:r>
              <w:rPr>
                <w:rFonts w:eastAsia="Times New Roman"/>
                <w:szCs w:val="28"/>
                <w:lang w:val="nl-NL"/>
              </w:rPr>
              <w:t xml:space="preserve"> rắn.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ind w:right="346"/>
              <w:jc w:val="both"/>
              <w:rPr>
                <w:rFonts w:eastAsia="Times New Roman"/>
                <w:szCs w:val="28"/>
                <w:lang w:val="nl-NL"/>
              </w:rPr>
            </w:pPr>
            <w:r>
              <w:rPr>
                <w:rFonts w:eastAsia="Times New Roman"/>
                <w:szCs w:val="28"/>
                <w:lang w:val="nl-NL"/>
              </w:rPr>
              <w:t>- HS quan sát, thảo luận nhóm theo yêu cầu</w:t>
            </w:r>
          </w:p>
          <w:p>
            <w:pPr>
              <w:spacing w:line="288" w:lineRule="auto"/>
              <w:jc w:val="both"/>
              <w:rPr>
                <w:rFonts w:eastAsia="Times New Roman"/>
                <w:szCs w:val="28"/>
                <w:lang w:val="nl-NL"/>
              </w:rPr>
            </w:pPr>
            <w:r>
              <w:t xml:space="preserve">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trình bày kết quả thảo luận</w:t>
            </w:r>
          </w:p>
          <w:p>
            <w:pPr>
              <w:spacing w:line="288" w:lineRule="auto"/>
              <w:jc w:val="both"/>
              <w:rPr>
                <w:rFonts w:eastAsia="Times New Roman"/>
                <w:szCs w:val="28"/>
                <w:lang w:val="nl-NL"/>
              </w:rPr>
            </w:pPr>
            <w:r>
              <w:rPr>
                <w:rFonts w:eastAsia="Times New Roman"/>
                <w:szCs w:val="28"/>
                <w:lang w:val="nl-NL"/>
              </w:rPr>
              <w:t>- HS nhóm khác nhận xét</w:t>
            </w:r>
          </w:p>
          <w:p>
            <w:pPr>
              <w:spacing w:line="288" w:lineRule="auto"/>
              <w:jc w:val="both"/>
              <w:rPr>
                <w:rFonts w:eastAsia="Times New Roman"/>
                <w:szCs w:val="28"/>
                <w:lang w:val="nl-NL"/>
              </w:rPr>
            </w:pPr>
            <w:r>
              <w:rPr>
                <w:rFonts w:eastAsia="Times New Roman"/>
                <w:szCs w:val="28"/>
                <w:lang w:val="nl-NL"/>
              </w:rPr>
              <w:t>- KQ:</w:t>
            </w:r>
          </w:p>
          <w:p>
            <w:pPr>
              <w:spacing w:line="288" w:lineRule="auto"/>
              <w:jc w:val="both"/>
              <w:rPr>
                <w:rFonts w:eastAsia="Times New Roman"/>
                <w:szCs w:val="28"/>
                <w:lang w:val="nl-NL"/>
              </w:rPr>
            </w:pPr>
            <w:r>
              <w:rPr>
                <w:rFonts w:eastAsia="Times New Roman"/>
                <w:szCs w:val="28"/>
                <w:lang w:val="nl-NL"/>
              </w:rPr>
              <w:t>+ Khoai tây bị mất mùa sẽ làm giảm số lượng chuột dẫn đến giảm số lượng rắn.</w:t>
            </w:r>
          </w:p>
          <w:p>
            <w:pPr>
              <w:spacing w:line="288" w:lineRule="auto"/>
              <w:jc w:val="both"/>
              <w:rPr>
                <w:rFonts w:eastAsia="Times New Roman"/>
                <w:szCs w:val="28"/>
                <w:lang w:val="nl-NL"/>
              </w:rPr>
            </w:pPr>
            <w:r>
              <w:rPr>
                <w:rFonts w:eastAsia="Times New Roman"/>
                <w:szCs w:val="28"/>
                <w:lang w:val="nl-NL"/>
              </w:rPr>
              <w:t>+ Nếu số lượng rắn giảm mạnh, sẽ làm tăng số lượng chuột do không bị rắn ăn thịt, làm cho số lượng khoai tây bị suy giảm.</w:t>
            </w:r>
          </w:p>
          <w:p>
            <w:pPr>
              <w:spacing w:line="288" w:lineRule="auto"/>
              <w:jc w:val="both"/>
              <w:rPr>
                <w:rFonts w:eastAsia="Times New Roman"/>
                <w:szCs w:val="28"/>
                <w:lang w:val="nl-NL"/>
              </w:rPr>
            </w:pPr>
            <w:r>
              <w:rPr>
                <w:rFonts w:eastAsia="Times New Roman"/>
                <w:szCs w:val="28"/>
                <w:lang w:val="nl-NL"/>
              </w:rPr>
              <w:t>+ Thực vật cung cấp thức ăn cho cả chuỗi thức ăn, các động vật khác duy trì sự cân bằng của chuỗi thức ăn.</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xml:space="preserve">+ Các nhóm thi nhau đưa ra những ví vụ về vai trò của </w:t>
            </w:r>
            <w:r>
              <w:t>của thực vật đối với việc cung cấp thức ăn cho con người và động vật</w:t>
            </w:r>
            <w:r>
              <w:rPr>
                <w:rFonts w:eastAsia="Times New Roman"/>
                <w:szCs w:val="28"/>
                <w:lang w:val="nl-NL"/>
              </w:rPr>
              <w:t>.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5498"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rPr>
          <w:szCs w:val="28"/>
        </w:rPr>
      </w:pPr>
    </w:p>
    <w:p>
      <w:pPr>
        <w:spacing w:line="288" w:lineRule="auto"/>
        <w:jc w:val="center"/>
        <w:rPr>
          <w:rFonts w:hint="default"/>
          <w:b/>
          <w:bCs/>
          <w:color w:val="FF0000"/>
          <w:szCs w:val="28"/>
          <w:lang w:val="en-US"/>
        </w:rPr>
      </w:pPr>
      <w:r>
        <w:rPr>
          <w:rFonts w:hint="default"/>
          <w:b/>
          <w:bCs/>
          <w:color w:val="FF0000"/>
          <w:szCs w:val="28"/>
          <w:lang w:val="en-US"/>
        </w:rPr>
        <w:t>Tiết 3</w:t>
      </w:r>
    </w:p>
    <w:p>
      <w:pPr>
        <w:spacing w:line="288" w:lineRule="auto"/>
        <w:jc w:val="center"/>
        <w:rPr>
          <w:rFonts w:hint="default"/>
          <w:b/>
          <w:bCs/>
          <w:color w:val="FF0000"/>
          <w:szCs w:val="28"/>
          <w:lang w:val="en-US"/>
        </w:rPr>
      </w:pPr>
      <w:r>
        <w:rPr>
          <w:rFonts w:hint="default"/>
          <w:b/>
          <w:bCs/>
          <w:color w:val="FF0000"/>
          <w:szCs w:val="28"/>
          <w:lang w:val="en-US"/>
        </w:rPr>
        <w:t>Ngày dạy: 30/4/2024 ( tuần 33)</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40"/>
        <w:gridCol w:w="263"/>
        <w:gridCol w:w="44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Pr>
                <w:rFonts w:eastAsia="Times New Roman"/>
                <w:bCs/>
                <w:i/>
                <w:iCs/>
                <w:szCs w:val="28"/>
                <w:lang w:val="nl-NL"/>
              </w:rPr>
              <w:t>Truyền điện</w:t>
            </w:r>
            <w:r>
              <w:rPr>
                <w:rFonts w:eastAsia="Times New Roman"/>
                <w:bCs/>
                <w:szCs w:val="28"/>
                <w:lang w:val="nl-NL"/>
              </w:rPr>
              <w:t xml:space="preserve"> để khởi động bài học. Nội dung: </w:t>
            </w:r>
          </w:p>
          <w:p>
            <w:pPr>
              <w:spacing w:line="288" w:lineRule="auto"/>
              <w:jc w:val="both"/>
              <w:outlineLvl w:val="0"/>
              <w:rPr>
                <w:rFonts w:eastAsia="Times New Roman"/>
                <w:bCs/>
                <w:szCs w:val="28"/>
                <w:lang w:val="nl-NL"/>
              </w:rPr>
            </w:pPr>
            <w:r>
              <w:rPr>
                <w:rFonts w:eastAsia="Times New Roman"/>
                <w:bCs/>
                <w:szCs w:val="28"/>
                <w:lang w:val="nl-NL"/>
              </w:rPr>
              <w:t>+ Mô tả một chuỗi thức ăn có thực vật đứng đầu chuỗi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ý kiến của mình.</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hint="default" w:eastAsia="Times New Roman"/>
                <w:b/>
                <w:bCs/>
                <w:szCs w:val="28"/>
                <w:lang w:val="en-US"/>
              </w:rPr>
              <w:t>2.1</w:t>
            </w:r>
            <w:r>
              <w:rPr>
                <w:rFonts w:eastAsia="Times New Roman"/>
                <w:b/>
                <w:bCs/>
                <w:szCs w:val="28"/>
                <w:lang w:val="nl-NL"/>
              </w:rPr>
              <w:t>. Cân bằng chuỗi thức ăn trong tự nhiên</w:t>
            </w:r>
          </w:p>
          <w:p>
            <w:pPr>
              <w:spacing w:line="288" w:lineRule="auto"/>
              <w:jc w:val="both"/>
              <w:outlineLvl w:val="0"/>
              <w:rPr>
                <w:rFonts w:hint="default" w:eastAsia="Times New Roman"/>
                <w:b/>
                <w:bCs/>
                <w:szCs w:val="28"/>
                <w:lang w:val="en-US"/>
              </w:rPr>
            </w:pPr>
            <w:r>
              <w:rPr>
                <w:rFonts w:eastAsia="Times New Roman"/>
                <w:b/>
                <w:bCs/>
                <w:szCs w:val="28"/>
                <w:lang w:val="nl-NL"/>
              </w:rPr>
              <w:t>Hoạt động 2: Thảo luận nhóm 4</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szCs w:val="28"/>
                <w:lang w:val="nl-NL"/>
              </w:rPr>
            </w:pPr>
            <w:r>
              <w:rPr>
                <w:rFonts w:eastAsia="Times New Roman"/>
                <w:szCs w:val="28"/>
                <w:lang w:val="nl-NL"/>
              </w:rPr>
              <w:t>- YC HS quan sát hình 6 và phân tích tranh</w:t>
            </w:r>
          </w:p>
          <w:p>
            <w:pPr>
              <w:spacing w:line="288" w:lineRule="auto"/>
              <w:jc w:val="center"/>
              <w:outlineLvl w:val="0"/>
              <w:rPr>
                <w:rFonts w:eastAsia="Times New Roman"/>
                <w:bCs/>
                <w:szCs w:val="28"/>
                <w:lang w:val="nl-NL"/>
              </w:rPr>
            </w:pPr>
            <w:r>
              <w:rPr>
                <w:rFonts w:eastAsia="Times New Roman"/>
                <w:bCs/>
                <w:szCs w:val="28"/>
              </w:rPr>
              <w:drawing>
                <wp:inline distT="0" distB="0" distL="0" distR="0">
                  <wp:extent cx="3028950" cy="1419225"/>
                  <wp:effectExtent l="0" t="0" r="0" b="9525"/>
                  <wp:docPr id="1646384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84154" name="Picture 1"/>
                          <pic:cNvPicPr>
                            <a:picLocks noChangeAspect="1"/>
                          </pic:cNvPicPr>
                        </pic:nvPicPr>
                        <pic:blipFill>
                          <a:blip r:embed="rId16"/>
                          <a:stretch>
                            <a:fillRect/>
                          </a:stretch>
                        </pic:blipFill>
                        <pic:spPr>
                          <a:xfrm>
                            <a:off x="0" y="0"/>
                            <a:ext cx="3042046" cy="1425361"/>
                          </a:xfrm>
                          <a:prstGeom prst="rect">
                            <a:avLst/>
                          </a:prstGeom>
                        </pic:spPr>
                      </pic:pic>
                    </a:graphicData>
                  </a:graphic>
                </wp:inline>
              </w:drawing>
            </w:r>
          </w:p>
          <w:p>
            <w:pPr>
              <w:spacing w:line="288" w:lineRule="auto"/>
              <w:jc w:val="both"/>
              <w:outlineLvl w:val="0"/>
              <w:rPr>
                <w:rFonts w:eastAsia="Times New Roman"/>
                <w:bCs/>
                <w:iCs/>
                <w:szCs w:val="28"/>
                <w:lang w:val="nl-NL"/>
              </w:rPr>
            </w:pPr>
            <w:r>
              <w:rPr>
                <w:rFonts w:eastAsia="Times New Roman"/>
                <w:bCs/>
                <w:iCs/>
                <w:szCs w:val="28"/>
                <w:lang w:val="nl-NL"/>
              </w:rPr>
              <w:t>- GV hỏi:</w:t>
            </w:r>
          </w:p>
          <w:p>
            <w:pPr>
              <w:spacing w:line="288" w:lineRule="auto"/>
              <w:jc w:val="both"/>
              <w:outlineLvl w:val="0"/>
              <w:rPr>
                <w:rFonts w:eastAsia="Times New Roman"/>
                <w:bCs/>
                <w:iCs/>
                <w:szCs w:val="28"/>
                <w:lang w:val="nl-NL"/>
              </w:rPr>
            </w:pPr>
            <w:r>
              <w:rPr>
                <w:rFonts w:eastAsia="Times New Roman"/>
                <w:bCs/>
                <w:iCs/>
                <w:szCs w:val="28"/>
                <w:lang w:val="nl-NL"/>
              </w:rPr>
              <w:t>+ Tranh có mấy hoạt động?</w:t>
            </w:r>
          </w:p>
          <w:p>
            <w:pPr>
              <w:spacing w:line="288" w:lineRule="auto"/>
              <w:jc w:val="both"/>
              <w:outlineLvl w:val="0"/>
              <w:rPr>
                <w:rFonts w:eastAsia="Times New Roman"/>
                <w:bCs/>
                <w:iCs/>
                <w:szCs w:val="28"/>
                <w:lang w:val="nl-NL"/>
              </w:rPr>
            </w:pPr>
            <w:r>
              <w:rPr>
                <w:rFonts w:eastAsia="Times New Roman"/>
                <w:bCs/>
                <w:iCs/>
                <w:szCs w:val="28"/>
                <w:lang w:val="nl-NL"/>
              </w:rPr>
              <w:t>+ Hãy nêu rõ từng hoạt động trong tranh?</w:t>
            </w:r>
          </w:p>
          <w:p>
            <w:pPr>
              <w:spacing w:line="288" w:lineRule="auto"/>
              <w:jc w:val="both"/>
              <w:outlineLvl w:val="0"/>
              <w:rPr>
                <w:rFonts w:eastAsia="Times New Roman"/>
                <w:bCs/>
                <w:iCs/>
                <w:szCs w:val="28"/>
                <w:lang w:val="nl-NL"/>
              </w:rPr>
            </w:pPr>
            <w:r>
              <w:rPr>
                <w:rFonts w:eastAsia="Times New Roman"/>
                <w:bCs/>
                <w:iCs/>
                <w:szCs w:val="28"/>
                <w:lang w:val="nl-NL"/>
              </w:rPr>
              <w:t>- YC HS thảo luận nhóm 4 và cho biết:</w:t>
            </w:r>
          </w:p>
          <w:p>
            <w:pPr>
              <w:spacing w:line="288" w:lineRule="auto"/>
              <w:jc w:val="both"/>
              <w:outlineLvl w:val="0"/>
              <w:rPr>
                <w:rFonts w:eastAsia="Times New Roman"/>
                <w:bCs/>
                <w:iCs/>
                <w:szCs w:val="28"/>
                <w:lang w:val="nl-NL"/>
              </w:rPr>
            </w:pPr>
            <w:r>
              <w:rPr>
                <w:rFonts w:eastAsia="Times New Roman"/>
                <w:bCs/>
                <w:iCs/>
                <w:szCs w:val="28"/>
                <w:lang w:val="nl-NL"/>
              </w:rPr>
              <w:t>+ Trong ba hoạt động (1, 2 và 3) của con người hoạt động nào ít gây tác động đến sinh vật? Hoạt động nào gây tác động xấu, ảnh hưởng lâu dài đến các chuỗi thức ăn?</w:t>
            </w:r>
          </w:p>
          <w:p>
            <w:pPr>
              <w:spacing w:line="288" w:lineRule="auto"/>
              <w:jc w:val="both"/>
              <w:outlineLvl w:val="0"/>
              <w:rPr>
                <w:rFonts w:eastAsia="Times New Roman"/>
                <w:bCs/>
                <w:iCs/>
                <w:szCs w:val="28"/>
                <w:lang w:val="nl-NL"/>
              </w:rPr>
            </w:pPr>
            <w:r>
              <w:rPr>
                <w:rFonts w:eastAsia="Times New Roman"/>
                <w:bCs/>
                <w:iCs/>
                <w:szCs w:val="28"/>
                <w:lang w:val="nl-NL"/>
              </w:rPr>
              <w:t>+ Hoạt động nào trong ba hoạt động trên gây mất cân bằng chuỗi thức ăn? Vì sao?</w:t>
            </w:r>
          </w:p>
          <w:p>
            <w:pPr>
              <w:spacing w:line="288" w:lineRule="auto"/>
              <w:jc w:val="both"/>
              <w:outlineLvl w:val="0"/>
              <w:rPr>
                <w:rFonts w:eastAsia="Times New Roman"/>
                <w:bCs/>
                <w:iCs/>
                <w:szCs w:val="28"/>
                <w:lang w:val="nl-NL"/>
              </w:rPr>
            </w:pPr>
            <w:r>
              <w:rPr>
                <w:rFonts w:eastAsia="Times New Roman"/>
                <w:bCs/>
                <w:iCs/>
                <w:szCs w:val="28"/>
                <w:lang w:val="nl-NL"/>
              </w:rPr>
              <w:t>+ Hãy đặt tên cho bức tranh.</w:t>
            </w:r>
          </w:p>
          <w:p>
            <w:pPr>
              <w:spacing w:line="288" w:lineRule="auto"/>
              <w:jc w:val="both"/>
              <w:outlineLvl w:val="0"/>
              <w:rPr>
                <w:rFonts w:eastAsia="Times New Roman"/>
                <w:bCs/>
                <w:iCs/>
                <w:szCs w:val="28"/>
                <w:lang w:val="nl-NL"/>
              </w:rPr>
            </w:pPr>
            <w:r>
              <w:rPr>
                <w:rFonts w:eastAsia="Times New Roman"/>
                <w:bCs/>
                <w:iCs/>
                <w:szCs w:val="28"/>
                <w:lang w:val="nl-NL"/>
              </w:rPr>
              <w:t>- YC HS báo cáo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chung, tuyên dương HS.</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6 và phân tích tranh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Tranh có 3 hoạt động</w:t>
            </w:r>
          </w:p>
          <w:p>
            <w:pPr>
              <w:spacing w:line="288" w:lineRule="auto"/>
              <w:jc w:val="both"/>
              <w:rPr>
                <w:rFonts w:eastAsia="Times New Roman"/>
                <w:szCs w:val="28"/>
                <w:lang w:val="nl-NL"/>
              </w:rPr>
            </w:pPr>
            <w:r>
              <w:rPr>
                <w:rFonts w:eastAsia="Times New Roman"/>
                <w:szCs w:val="28"/>
                <w:lang w:val="nl-NL"/>
              </w:rPr>
              <w:t>- HS nêu rõ 3 hoạt động trong tranh</w:t>
            </w:r>
          </w:p>
          <w:p>
            <w:pPr>
              <w:spacing w:line="288" w:lineRule="auto"/>
              <w:jc w:val="both"/>
            </w:pPr>
            <w:r>
              <w:rPr>
                <w:rFonts w:eastAsia="Times New Roman"/>
                <w:bCs/>
                <w:iCs/>
                <w:szCs w:val="28"/>
                <w:lang w:val="nl-NL"/>
              </w:rPr>
              <w:t>- HS thảo luận nhóm 4 và trả lời câu hỏi</w:t>
            </w:r>
          </w:p>
          <w:p>
            <w:pPr>
              <w:spacing w:line="288" w:lineRule="auto"/>
              <w:jc w:val="both"/>
            </w:pPr>
          </w:p>
          <w:p>
            <w:pPr>
              <w:spacing w:line="288" w:lineRule="auto"/>
              <w:jc w:val="both"/>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iCs/>
                <w:szCs w:val="28"/>
                <w:lang w:val="nl-NL"/>
              </w:rPr>
            </w:pPr>
            <w:r>
              <w:rPr>
                <w:rFonts w:eastAsia="Times New Roman"/>
                <w:szCs w:val="28"/>
                <w:lang w:val="nl-NL"/>
              </w:rPr>
              <w:t xml:space="preserve">- Đại diện các nhóm </w:t>
            </w:r>
            <w:r>
              <w:rPr>
                <w:rFonts w:eastAsia="Times New Roman"/>
                <w:bCs/>
                <w:iCs/>
                <w:szCs w:val="28"/>
                <w:lang w:val="nl-NL"/>
              </w:rPr>
              <w:t>báo cáo kết quả thảo luận</w:t>
            </w:r>
          </w:p>
          <w:p>
            <w:pPr>
              <w:spacing w:line="288" w:lineRule="auto"/>
              <w:jc w:val="both"/>
              <w:rPr>
                <w:rFonts w:eastAsia="Times New Roman"/>
                <w:bCs/>
                <w:szCs w:val="28"/>
                <w:lang w:val="nl-NL"/>
              </w:rPr>
            </w:pPr>
            <w:r>
              <w:rPr>
                <w:rFonts w:eastAsia="Times New Roman"/>
                <w:bCs/>
                <w:szCs w:val="28"/>
                <w:lang w:val="nl-NL"/>
              </w:rPr>
              <w:t>- HS các nhóm khác nhận xét.</w:t>
            </w:r>
          </w:p>
          <w:p>
            <w:pPr>
              <w:spacing w:line="288" w:lineRule="auto"/>
              <w:jc w:val="both"/>
              <w:rPr>
                <w:rFonts w:eastAsia="Times New Roman"/>
                <w:bCs/>
                <w:szCs w:val="28"/>
                <w:lang w:val="nl-NL"/>
              </w:rPr>
            </w:pPr>
            <w:r>
              <w:rPr>
                <w:rFonts w:eastAsia="Times New Roman"/>
                <w:bCs/>
                <w:szCs w:val="28"/>
                <w:lang w:val="nl-NL"/>
              </w:rPr>
              <w:t>- KQ: Hoạt động 1 ít gây tác động xấu đến sinh vật. Trong khi hoạt động 2 và 3 gây tác động xấu và hậu quả lâu dài.</w:t>
            </w:r>
          </w:p>
          <w:p>
            <w:pPr>
              <w:spacing w:line="288" w:lineRule="auto"/>
              <w:jc w:val="both"/>
              <w:rPr>
                <w:rFonts w:eastAsia="Times New Roman"/>
                <w:bCs/>
                <w:iCs/>
                <w:szCs w:val="28"/>
                <w:lang w:val="nl-NL"/>
              </w:rPr>
            </w:pPr>
            <w:r>
              <w:rPr>
                <w:rFonts w:eastAsia="Times New Roman"/>
                <w:szCs w:val="28"/>
                <w:lang w:val="nl-NL"/>
              </w:rPr>
              <w:t xml:space="preserve">+ </w:t>
            </w:r>
            <w:r>
              <w:rPr>
                <w:rFonts w:eastAsia="Times New Roman"/>
                <w:bCs/>
                <w:iCs/>
                <w:szCs w:val="28"/>
                <w:lang w:val="nl-NL"/>
              </w:rPr>
              <w:t>Hoạt động 3 gây mất cân bằng chuỗi thức ăn. Vì đánh bắt bằng mìn sẽ dẫn đến chết tất cả các loài sinh vật dưới nước (cả to và bé).</w:t>
            </w:r>
          </w:p>
          <w:p>
            <w:pPr>
              <w:spacing w:line="288" w:lineRule="auto"/>
              <w:jc w:val="both"/>
              <w:rPr>
                <w:rFonts w:eastAsia="Times New Roman"/>
                <w:szCs w:val="28"/>
                <w:lang w:val="nl-NL"/>
              </w:rPr>
            </w:pPr>
            <w:r>
              <w:rPr>
                <w:rFonts w:eastAsia="Times New Roman"/>
                <w:bCs/>
                <w:iCs/>
                <w:szCs w:val="28"/>
                <w:lang w:val="nl-NL"/>
              </w:rPr>
              <w:t>+ HS đặt tên cho bức tranh</w:t>
            </w:r>
          </w:p>
          <w:p>
            <w:pPr>
              <w:spacing w:line="288" w:lineRule="auto"/>
              <w:jc w:val="both"/>
              <w:rPr>
                <w:rFonts w:eastAsia="Times New Roman"/>
                <w:szCs w:val="28"/>
                <w:lang w:val="nl-NL"/>
              </w:rPr>
            </w:pPr>
            <w:r>
              <w:rPr>
                <w:rFonts w:eastAsia="Times New Roman"/>
                <w:szCs w:val="28"/>
                <w:lang w:val="nl-NL"/>
              </w:rPr>
              <w:t xml:space="preserve">- HS lắng nghe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3: Tìm hiểu ý nghĩa các hoạt động (làm việc nhóm)</w:t>
            </w:r>
            <w:r>
              <w:rPr>
                <w:rFonts w:hint="default" w:eastAsia="Times New Roman"/>
                <w:b/>
                <w:bCs/>
                <w:color w:val="FF0000"/>
                <w:szCs w:val="28"/>
                <w:lang w:val="en-US"/>
              </w:rPr>
              <w:t xml:space="preserve"> 10 phút</w:t>
            </w:r>
          </w:p>
          <w:p>
            <w:pPr>
              <w:spacing w:line="288" w:lineRule="auto"/>
              <w:jc w:val="both"/>
              <w:outlineLvl w:val="0"/>
              <w:rPr>
                <w:rFonts w:eastAsia="Times New Roman"/>
                <w:szCs w:val="28"/>
                <w:lang w:val="nl-NL"/>
              </w:rPr>
            </w:pPr>
            <w:r>
              <w:rPr>
                <w:rFonts w:eastAsia="Times New Roman"/>
                <w:szCs w:val="28"/>
                <w:lang w:val="nl-NL"/>
              </w:rPr>
              <w:t xml:space="preserve">- GV gọi học sinh đọc yêu cầu mục 1 </w:t>
            </w:r>
          </w:p>
          <w:p>
            <w:pPr>
              <w:spacing w:line="288" w:lineRule="auto"/>
              <w:jc w:val="both"/>
              <w:outlineLvl w:val="0"/>
              <w:rPr>
                <w:rFonts w:eastAsia="Times New Roman"/>
                <w:szCs w:val="28"/>
                <w:lang w:val="nl-NL"/>
              </w:rPr>
            </w:pPr>
            <w:r>
              <w:rPr>
                <w:rFonts w:eastAsia="Times New Roman"/>
                <w:szCs w:val="28"/>
                <w:lang w:val="nl-NL"/>
              </w:rPr>
              <w:t>- GV hỏi: Nêu hoạt động trong mỗi bức tranh 7, 8, 9?</w:t>
            </w:r>
          </w:p>
          <w:p>
            <w:pPr>
              <w:spacing w:line="288" w:lineRule="auto"/>
              <w:jc w:val="center"/>
              <w:outlineLvl w:val="0"/>
              <w:rPr>
                <w:rFonts w:eastAsia="Times New Roman"/>
                <w:b/>
                <w:bCs/>
                <w:szCs w:val="28"/>
                <w:lang w:val="nl-NL"/>
              </w:rPr>
            </w:pPr>
            <w:r>
              <w:rPr>
                <w:rFonts w:eastAsia="Times New Roman"/>
                <w:b/>
                <w:bCs/>
                <w:szCs w:val="28"/>
              </w:rPr>
              <w:drawing>
                <wp:inline distT="0" distB="0" distL="0" distR="0">
                  <wp:extent cx="2657475" cy="1288415"/>
                  <wp:effectExtent l="0" t="0" r="9525" b="6985"/>
                  <wp:docPr id="1686996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96038" name="Picture 1"/>
                          <pic:cNvPicPr>
                            <a:picLocks noChangeAspect="1"/>
                          </pic:cNvPicPr>
                        </pic:nvPicPr>
                        <pic:blipFill>
                          <a:blip r:embed="rId17"/>
                          <a:stretch>
                            <a:fillRect/>
                          </a:stretch>
                        </pic:blipFill>
                        <pic:spPr>
                          <a:xfrm>
                            <a:off x="0" y="0"/>
                            <a:ext cx="2681347" cy="1300396"/>
                          </a:xfrm>
                          <a:prstGeom prst="rect">
                            <a:avLst/>
                          </a:prstGeom>
                        </pic:spPr>
                      </pic:pic>
                    </a:graphicData>
                  </a:graphic>
                </wp:inline>
              </w:drawing>
            </w:r>
          </w:p>
          <w:tbl>
            <w:tblPr>
              <w:tblStyle w:val="7"/>
              <w:tblW w:w="0" w:type="auto"/>
              <w:tblInd w:w="0" w:type="dxa"/>
              <w:tblBorders>
                <w:top w:val="dotted" w:color="auto" w:sz="4" w:space="0"/>
                <w:left w:val="dotted" w:color="auto" w:sz="4" w:space="0"/>
                <w:bottom w:val="dotted" w:color="auto" w:sz="4" w:space="0"/>
                <w:right w:val="dotted"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72"/>
              <w:gridCol w:w="2856"/>
            </w:tblGrid>
            <w:tr>
              <w:tblPrEx>
                <w:tblBorders>
                  <w:top w:val="dotted" w:color="auto" w:sz="4" w:space="0"/>
                  <w:left w:val="dotted" w:color="auto" w:sz="4" w:space="0"/>
                  <w:bottom w:val="dotted" w:color="auto" w:sz="4" w:space="0"/>
                  <w:right w:val="dotted" w:color="auto" w:sz="4" w:space="0"/>
                  <w:insideH w:val="single" w:color="auto" w:sz="4" w:space="0"/>
                  <w:insideV w:val="single" w:color="auto" w:sz="4" w:space="0"/>
                </w:tblBorders>
                <w:tblCellMar>
                  <w:top w:w="0" w:type="dxa"/>
                  <w:left w:w="108" w:type="dxa"/>
                  <w:bottom w:w="0" w:type="dxa"/>
                  <w:right w:w="108" w:type="dxa"/>
                </w:tblCellMar>
              </w:tblPrEx>
              <w:tc>
                <w:tcPr>
                  <w:tcW w:w="2572" w:type="dxa"/>
                </w:tcPr>
                <w:p>
                  <w:pPr>
                    <w:spacing w:line="288" w:lineRule="auto"/>
                    <w:jc w:val="center"/>
                    <w:outlineLvl w:val="0"/>
                    <w:rPr>
                      <w:rFonts w:eastAsia="Times New Roman"/>
                      <w:b/>
                      <w:bCs/>
                      <w:szCs w:val="28"/>
                      <w:lang w:val="nl-NL"/>
                    </w:rPr>
                  </w:pPr>
                  <w:r>
                    <w:rPr>
                      <w:rFonts w:eastAsia="Times New Roman"/>
                      <w:b/>
                      <w:bCs/>
                      <w:szCs w:val="28"/>
                    </w:rPr>
                    <w:drawing>
                      <wp:inline distT="0" distB="0" distL="0" distR="0">
                        <wp:extent cx="1485900" cy="1445260"/>
                        <wp:effectExtent l="0" t="0" r="0" b="2540"/>
                        <wp:docPr id="339164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64587" name="Picture 1"/>
                                <pic:cNvPicPr>
                                  <a:picLocks noChangeAspect="1"/>
                                </pic:cNvPicPr>
                              </pic:nvPicPr>
                              <pic:blipFill>
                                <a:blip r:embed="rId18"/>
                                <a:stretch>
                                  <a:fillRect/>
                                </a:stretch>
                              </pic:blipFill>
                              <pic:spPr>
                                <a:xfrm>
                                  <a:off x="0" y="0"/>
                                  <a:ext cx="1488179" cy="1447592"/>
                                </a:xfrm>
                                <a:prstGeom prst="rect">
                                  <a:avLst/>
                                </a:prstGeom>
                              </pic:spPr>
                            </pic:pic>
                          </a:graphicData>
                        </a:graphic>
                      </wp:inline>
                    </w:drawing>
                  </w:r>
                </w:p>
              </w:tc>
              <w:tc>
                <w:tcPr>
                  <w:tcW w:w="2573" w:type="dxa"/>
                </w:tcPr>
                <w:p>
                  <w:pPr>
                    <w:spacing w:line="288" w:lineRule="auto"/>
                    <w:jc w:val="center"/>
                    <w:outlineLvl w:val="0"/>
                    <w:rPr>
                      <w:rFonts w:eastAsia="Times New Roman"/>
                      <w:b/>
                      <w:bCs/>
                      <w:szCs w:val="28"/>
                      <w:lang w:val="nl-NL"/>
                    </w:rPr>
                  </w:pPr>
                  <w:r>
                    <w:rPr>
                      <w:rFonts w:eastAsia="Times New Roman"/>
                      <w:b/>
                      <w:bCs/>
                      <w:szCs w:val="28"/>
                    </w:rPr>
                    <w:drawing>
                      <wp:inline distT="0" distB="0" distL="0" distR="0">
                        <wp:extent cx="1666875" cy="1541780"/>
                        <wp:effectExtent l="0" t="0" r="9525" b="1270"/>
                        <wp:docPr id="439880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80808" name="Picture 1"/>
                                <pic:cNvPicPr>
                                  <a:picLocks noChangeAspect="1"/>
                                </pic:cNvPicPr>
                              </pic:nvPicPr>
                              <pic:blipFill>
                                <a:blip r:embed="rId19"/>
                                <a:stretch>
                                  <a:fillRect/>
                                </a:stretch>
                              </pic:blipFill>
                              <pic:spPr>
                                <a:xfrm>
                                  <a:off x="0" y="0"/>
                                  <a:ext cx="1676685" cy="1551070"/>
                                </a:xfrm>
                                <a:prstGeom prst="rect">
                                  <a:avLst/>
                                </a:prstGeom>
                              </pic:spPr>
                            </pic:pic>
                          </a:graphicData>
                        </a:graphic>
                      </wp:inline>
                    </w:drawing>
                  </w:r>
                </w:p>
              </w:tc>
            </w:tr>
          </w:tbl>
          <w:p>
            <w:pPr>
              <w:spacing w:line="288" w:lineRule="auto"/>
              <w:outlineLvl w:val="0"/>
              <w:rPr>
                <w:rFonts w:eastAsia="Times New Roman"/>
                <w:szCs w:val="28"/>
                <w:lang w:val="nl-NL"/>
              </w:rPr>
            </w:pPr>
            <w:r>
              <w:rPr>
                <w:rFonts w:eastAsia="Times New Roman"/>
                <w:szCs w:val="28"/>
                <w:lang w:val="nl-NL"/>
              </w:rPr>
              <w:t>- YC HS thảo luận nhóm đôi nêu ý nghĩa của các hoạt động trong hình 7, 8, 9?</w:t>
            </w:r>
          </w:p>
          <w:p>
            <w:pPr>
              <w:spacing w:line="288" w:lineRule="auto"/>
              <w:outlineLvl w:val="0"/>
              <w:rPr>
                <w:rFonts w:eastAsia="Times New Roman"/>
                <w:szCs w:val="28"/>
                <w:lang w:val="nl-NL"/>
              </w:rPr>
            </w:pPr>
            <w:r>
              <w:rPr>
                <w:rFonts w:eastAsia="Times New Roman"/>
                <w:szCs w:val="28"/>
                <w:lang w:val="nl-NL"/>
              </w:rPr>
              <w:t>- Gọi HS báo cáo kết quả</w:t>
            </w:r>
          </w:p>
          <w:p>
            <w:pPr>
              <w:spacing w:line="288" w:lineRule="auto"/>
              <w:outlineLvl w:val="0"/>
              <w:rPr>
                <w:rFonts w:eastAsia="Times New Roman"/>
                <w:szCs w:val="28"/>
                <w:lang w:val="nl-NL"/>
              </w:rPr>
            </w:pPr>
            <w:r>
              <w:rPr>
                <w:rFonts w:eastAsia="Times New Roman"/>
                <w:szCs w:val="28"/>
                <w:lang w:val="nl-NL"/>
              </w:rPr>
              <w:t>- GV nhận xét, tuyên dương HS</w:t>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szCs w:val="28"/>
                <w:lang w:val="nl-NL"/>
              </w:rPr>
            </w:pPr>
            <w:r>
              <w:rPr>
                <w:rFonts w:eastAsia="Times New Roman"/>
                <w:szCs w:val="28"/>
                <w:lang w:val="nl-NL"/>
              </w:rPr>
              <w:t xml:space="preserve">- YC HS thảo luận nhóm 4, trả lời các câu hỏi sau:  </w:t>
            </w:r>
          </w:p>
          <w:p>
            <w:pPr>
              <w:spacing w:line="288" w:lineRule="auto"/>
              <w:jc w:val="both"/>
              <w:outlineLvl w:val="0"/>
              <w:rPr>
                <w:rFonts w:eastAsia="Times New Roman"/>
                <w:szCs w:val="28"/>
                <w:lang w:val="nl-NL"/>
              </w:rPr>
            </w:pPr>
            <w:r>
              <w:rPr>
                <w:rFonts w:eastAsia="Times New Roman"/>
                <w:szCs w:val="28"/>
                <w:lang w:val="nl-NL"/>
              </w:rPr>
              <w:t xml:space="preserve">+ Thế nào là giữ cân bằng chuỗi thức ăn? </w:t>
            </w:r>
          </w:p>
          <w:p>
            <w:pPr>
              <w:spacing w:line="288" w:lineRule="auto"/>
              <w:jc w:val="both"/>
              <w:outlineLvl w:val="0"/>
              <w:rPr>
                <w:rFonts w:eastAsia="Times New Roman"/>
                <w:szCs w:val="28"/>
                <w:lang w:val="nl-NL"/>
              </w:rPr>
            </w:pPr>
            <w:r>
              <w:rPr>
                <w:rFonts w:eastAsia="Times New Roman"/>
                <w:szCs w:val="28"/>
                <w:lang w:val="nl-NL"/>
              </w:rPr>
              <w:t xml:space="preserve">+ Đưa ra một số việc làm giữ cân bằng chuỗi thức ăn trong tự nhiên phù hợp với HS? </w:t>
            </w:r>
          </w:p>
          <w:p>
            <w:pPr>
              <w:spacing w:line="288" w:lineRule="auto"/>
              <w:outlineLvl w:val="0"/>
              <w:rPr>
                <w:rFonts w:eastAsia="Times New Roman"/>
                <w:szCs w:val="28"/>
                <w:lang w:val="nl-NL"/>
              </w:rPr>
            </w:pPr>
            <w:r>
              <w:rPr>
                <w:rFonts w:eastAsia="Times New Roman"/>
                <w:szCs w:val="28"/>
                <w:lang w:val="nl-NL"/>
              </w:rPr>
              <w:t>- Gọi HS báo cáo kết quả</w:t>
            </w:r>
          </w:p>
          <w:p>
            <w:pPr>
              <w:spacing w:line="288" w:lineRule="auto"/>
              <w:outlineLvl w:val="0"/>
              <w:rPr>
                <w:rFonts w:eastAsia="Times New Roman"/>
                <w:szCs w:val="28"/>
                <w:lang w:val="nl-NL"/>
              </w:rPr>
            </w:pPr>
            <w:r>
              <w:rPr>
                <w:rFonts w:eastAsia="Times New Roman"/>
                <w:szCs w:val="28"/>
                <w:lang w:val="nl-NL"/>
              </w:rPr>
              <w:t>- GV nhận xét, tuyên dương HS</w:t>
            </w: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b/>
                <w:bCs/>
                <w:i/>
                <w:szCs w:val="28"/>
                <w:lang w:val="nl-NL"/>
              </w:rPr>
            </w:pPr>
            <w:r>
              <w:rPr>
                <w:rFonts w:eastAsia="Times New Roman"/>
                <w:bCs/>
                <w:szCs w:val="28"/>
                <w:lang w:val="nl-NL"/>
              </w:rPr>
              <w:t>- GV nhận xét, tuyên dương HS.</w:t>
            </w:r>
          </w:p>
          <w:p>
            <w:pPr>
              <w:spacing w:line="288" w:lineRule="auto"/>
              <w:jc w:val="both"/>
              <w:rPr>
                <w:rFonts w:eastAsia="Times New Roman"/>
                <w:bCs/>
                <w:szCs w:val="28"/>
                <w:lang w:val="nl-NL"/>
              </w:rPr>
            </w:pPr>
            <w:r>
              <w:rPr>
                <w:rFonts w:eastAsia="Times New Roman"/>
                <w:b/>
                <w:szCs w:val="28"/>
                <w:lang w:val="nl-NL"/>
              </w:rPr>
              <w:t xml:space="preserve">* Liên hệ: </w:t>
            </w:r>
            <w:r>
              <w:rPr>
                <w:rFonts w:eastAsia="Times New Roman"/>
                <w:bCs/>
                <w:szCs w:val="28"/>
                <w:lang w:val="nl-NL"/>
              </w:rPr>
              <w:t>Em cần làm gì để giữ cân bằng chuỗi thức ăn trong tự nhiên?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khuyến khích HS làm các hành động có ích khác có tác động tiếp hoặc gián tiếp trong việc giúp duy trì sự cân bằng của các chuỗi thức ăn.</w:t>
            </w:r>
          </w:p>
          <w:p>
            <w:pPr>
              <w:spacing w:line="288" w:lineRule="auto"/>
              <w:jc w:val="both"/>
              <w:outlineLvl w:val="0"/>
              <w:rPr>
                <w:rFonts w:eastAsia="Times New Roman"/>
                <w:bCs/>
                <w:szCs w:val="28"/>
                <w:lang w:val="nl-NL"/>
              </w:rPr>
            </w:pPr>
            <w:r>
              <w:rPr>
                <w:rFonts w:eastAsia="Times New Roman"/>
                <w:bCs/>
                <w:szCs w:val="28"/>
                <w:lang w:val="nl-NL"/>
              </w:rPr>
              <w:t>- GV YC HS hãy chia sẻ và vận động gia đình cam kết không sử dụng một số sinh vật như rắn, gấu, ... trong tự nhiên làm thức ăn và thuốc.</w:t>
            </w:r>
          </w:p>
          <w:p>
            <w:pPr>
              <w:spacing w:line="288" w:lineRule="auto"/>
              <w:jc w:val="center"/>
              <w:outlineLvl w:val="0"/>
              <w:rPr>
                <w:rFonts w:eastAsia="Times New Roman"/>
                <w:bCs/>
                <w:szCs w:val="28"/>
                <w:lang w:val="nl-NL"/>
              </w:rPr>
            </w:pPr>
            <w:r>
              <w:rPr>
                <w:rFonts w:eastAsia="Times New Roman"/>
                <w:bCs/>
                <w:szCs w:val="28"/>
              </w:rPr>
              <w:drawing>
                <wp:inline distT="0" distB="0" distL="0" distR="0">
                  <wp:extent cx="2476500" cy="1223645"/>
                  <wp:effectExtent l="0" t="0" r="0" b="14605"/>
                  <wp:docPr id="1612923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923842" name="Picture 1"/>
                          <pic:cNvPicPr>
                            <a:picLocks noChangeAspect="1"/>
                          </pic:cNvPicPr>
                        </pic:nvPicPr>
                        <pic:blipFill>
                          <a:blip r:embed="rId20"/>
                          <a:stretch>
                            <a:fillRect/>
                          </a:stretch>
                        </pic:blipFill>
                        <pic:spPr>
                          <a:xfrm>
                            <a:off x="0" y="0"/>
                            <a:ext cx="2491699" cy="1231155"/>
                          </a:xfrm>
                          <a:prstGeom prst="rect">
                            <a:avLst/>
                          </a:prstGeom>
                        </pic:spPr>
                      </pic:pic>
                    </a:graphicData>
                  </a:graphic>
                </wp:inline>
              </w:drawing>
            </w:r>
          </w:p>
          <w:p>
            <w:pPr>
              <w:spacing w:line="288" w:lineRule="auto"/>
              <w:jc w:val="both"/>
              <w:outlineLvl w:val="0"/>
              <w:rPr>
                <w:rFonts w:eastAsia="Times New Roman"/>
                <w:bCs/>
                <w:i/>
                <w:iCs/>
                <w:szCs w:val="28"/>
                <w:lang w:val="nl-NL"/>
              </w:rPr>
            </w:pPr>
            <w:r>
              <w:rPr>
                <w:rFonts w:eastAsia="Times New Roman"/>
                <w:bCs/>
                <w:szCs w:val="28"/>
                <w:lang w:val="nl-NL"/>
              </w:rPr>
              <w:t xml:space="preserve">- GV giải thích thêm về mục </w:t>
            </w:r>
            <w:r>
              <w:rPr>
                <w:rFonts w:eastAsia="Times New Roman"/>
                <w:bCs/>
                <w:i/>
                <w:iCs/>
                <w:szCs w:val="28"/>
                <w:lang w:val="nl-NL"/>
              </w:rPr>
              <w:t>Em có biết?</w:t>
            </w:r>
          </w:p>
          <w:p>
            <w:pPr>
              <w:spacing w:line="288" w:lineRule="auto"/>
              <w:jc w:val="center"/>
              <w:outlineLvl w:val="0"/>
              <w:rPr>
                <w:rFonts w:eastAsia="Times New Roman"/>
                <w:bCs/>
                <w:i/>
                <w:iCs/>
                <w:szCs w:val="28"/>
                <w:lang w:val="nl-NL"/>
              </w:rPr>
            </w:pPr>
            <w:r>
              <w:rPr>
                <w:rFonts w:eastAsia="Times New Roman"/>
                <w:bCs/>
                <w:i/>
                <w:iCs/>
                <w:szCs w:val="28"/>
              </w:rPr>
              <w:drawing>
                <wp:inline distT="0" distB="0" distL="0" distR="0">
                  <wp:extent cx="3305175" cy="866775"/>
                  <wp:effectExtent l="0" t="0" r="9525" b="9525"/>
                  <wp:docPr id="364956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956814" name="Picture 1"/>
                          <pic:cNvPicPr>
                            <a:picLocks noChangeAspect="1"/>
                          </pic:cNvPicPr>
                        </pic:nvPicPr>
                        <pic:blipFill>
                          <a:blip r:embed="rId21"/>
                          <a:stretch>
                            <a:fillRect/>
                          </a:stretch>
                        </pic:blipFill>
                        <pic:spPr>
                          <a:xfrm>
                            <a:off x="0" y="0"/>
                            <a:ext cx="3328531" cy="872900"/>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xml:space="preserve">- GV nhận xét, chốt kiến thức ở mục </w:t>
            </w:r>
            <w:r>
              <w:rPr>
                <w:rFonts w:eastAsia="Times New Roman"/>
                <w:bCs/>
                <w:i/>
                <w:iCs/>
                <w:szCs w:val="28"/>
                <w:lang w:val="nl-NL"/>
              </w:rPr>
              <w:t xml:space="preserve">Em đã học,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w:t>
            </w:r>
          </w:p>
          <w:p>
            <w:pPr>
              <w:spacing w:line="288" w:lineRule="auto"/>
              <w:jc w:val="both"/>
              <w:rPr>
                <w:rFonts w:eastAsia="Times New Roman"/>
                <w:szCs w:val="28"/>
                <w:lang w:val="nl-NL"/>
              </w:rPr>
            </w:pPr>
            <w:r>
              <w:rPr>
                <w:rFonts w:eastAsia="Times New Roman"/>
                <w:szCs w:val="28"/>
                <w:lang w:val="nl-NL"/>
              </w:rPr>
              <w:t>- 2-3 HS nêu:</w:t>
            </w:r>
          </w:p>
          <w:p>
            <w:pPr>
              <w:spacing w:line="288" w:lineRule="auto"/>
              <w:jc w:val="both"/>
              <w:rPr>
                <w:rFonts w:eastAsia="Times New Roman"/>
                <w:szCs w:val="28"/>
                <w:lang w:val="nl-NL"/>
              </w:rPr>
            </w:pPr>
            <w:r>
              <w:rPr>
                <w:rFonts w:eastAsia="Times New Roman"/>
                <w:szCs w:val="28"/>
                <w:lang w:val="nl-NL"/>
              </w:rPr>
              <w:t xml:space="preserve">+ Hình 7: Tuyên truyền bảo vệ rừng </w:t>
            </w:r>
          </w:p>
          <w:p>
            <w:pPr>
              <w:spacing w:line="288" w:lineRule="auto"/>
              <w:jc w:val="both"/>
              <w:rPr>
                <w:rFonts w:eastAsia="Times New Roman"/>
                <w:szCs w:val="28"/>
                <w:lang w:val="nl-NL"/>
              </w:rPr>
            </w:pPr>
            <w:r>
              <w:rPr>
                <w:rFonts w:eastAsia="Times New Roman"/>
                <w:szCs w:val="28"/>
                <w:lang w:val="nl-NL"/>
              </w:rPr>
              <w:t>+ Hình 8: Trồng cây xanh</w:t>
            </w:r>
          </w:p>
          <w:p>
            <w:pPr>
              <w:spacing w:line="288" w:lineRule="auto"/>
              <w:jc w:val="both"/>
              <w:rPr>
                <w:rFonts w:eastAsia="Times New Roman"/>
                <w:szCs w:val="28"/>
                <w:lang w:val="nl-NL"/>
              </w:rPr>
            </w:pPr>
            <w:r>
              <w:rPr>
                <w:rFonts w:eastAsia="Times New Roman"/>
                <w:szCs w:val="28"/>
                <w:lang w:val="nl-NL"/>
              </w:rPr>
              <w:t>+ Hình 9: Bảo vệ rùa biển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đôi</w:t>
            </w:r>
          </w:p>
          <w:p>
            <w:pPr>
              <w:spacing w:line="288" w:lineRule="auto"/>
              <w:jc w:val="center"/>
              <w:rPr>
                <w:rFonts w:eastAsia="Times New Roman"/>
                <w:szCs w:val="28"/>
                <w:lang w:val="nl-NL"/>
              </w:rPr>
            </w:pPr>
          </w:p>
          <w:p>
            <w:pPr>
              <w:spacing w:line="288" w:lineRule="auto"/>
              <w:outlineLvl w:val="0"/>
              <w:rPr>
                <w:rFonts w:eastAsia="Times New Roman"/>
                <w:szCs w:val="28"/>
                <w:lang w:val="nl-NL"/>
              </w:rPr>
            </w:pPr>
            <w:r>
              <w:rPr>
                <w:rFonts w:eastAsia="Times New Roman"/>
                <w:szCs w:val="28"/>
                <w:lang w:val="nl-NL"/>
              </w:rPr>
              <w:t>- Đại diện các nhóm báo cáo kết quả</w:t>
            </w:r>
          </w:p>
          <w:p>
            <w:pPr>
              <w:spacing w:line="288" w:lineRule="auto"/>
              <w:outlineLvl w:val="0"/>
              <w:rPr>
                <w:rFonts w:eastAsia="Times New Roman"/>
                <w:szCs w:val="28"/>
                <w:lang w:val="nl-NL"/>
              </w:rPr>
            </w:pPr>
            <w:r>
              <w:rPr>
                <w:rFonts w:eastAsia="Times New Roman"/>
                <w:szCs w:val="28"/>
                <w:lang w:val="nl-NL"/>
              </w:rPr>
              <w:t>- HS các nhóm khác nhận xét</w:t>
            </w:r>
          </w:p>
          <w:p>
            <w:pPr>
              <w:spacing w:line="288" w:lineRule="auto"/>
              <w:outlineLvl w:val="0"/>
              <w:rPr>
                <w:rFonts w:eastAsia="Times New Roman"/>
                <w:szCs w:val="28"/>
                <w:lang w:val="nl-NL"/>
              </w:rPr>
            </w:pPr>
            <w:r>
              <w:rPr>
                <w:rFonts w:eastAsia="Times New Roman"/>
                <w:szCs w:val="28"/>
                <w:lang w:val="nl-NL"/>
              </w:rPr>
              <w:t>- KQ:</w:t>
            </w:r>
          </w:p>
          <w:p>
            <w:pPr>
              <w:spacing w:line="288" w:lineRule="auto"/>
              <w:outlineLvl w:val="0"/>
              <w:rPr>
                <w:rFonts w:eastAsia="Times New Roman"/>
                <w:szCs w:val="28"/>
                <w:lang w:val="nl-NL"/>
              </w:rPr>
            </w:pPr>
            <w:r>
              <w:rPr>
                <w:rFonts w:eastAsia="Times New Roman"/>
                <w:szCs w:val="28"/>
                <w:lang w:val="nl-NL"/>
              </w:rPr>
              <w:t>+ Hình 7: Cảnh báo ngăn chặn săn bắt phá hoại rừng</w:t>
            </w:r>
          </w:p>
          <w:p>
            <w:pPr>
              <w:spacing w:line="288" w:lineRule="auto"/>
              <w:outlineLvl w:val="0"/>
              <w:rPr>
                <w:rFonts w:eastAsia="Times New Roman"/>
                <w:szCs w:val="28"/>
                <w:lang w:val="nl-NL"/>
              </w:rPr>
            </w:pPr>
            <w:r>
              <w:rPr>
                <w:rFonts w:eastAsia="Times New Roman"/>
                <w:szCs w:val="28"/>
                <w:lang w:val="nl-NL"/>
              </w:rPr>
              <w:t>+ Hình 8: Tích cực trồng cây xanh + + Hình 9: Tích cực bảo vệ động vật hoang dã.</w:t>
            </w:r>
          </w:p>
          <w:p>
            <w:pPr>
              <w:spacing w:line="288" w:lineRule="auto"/>
              <w:jc w:val="both"/>
              <w:rPr>
                <w:rFonts w:eastAsia="Times New Roman"/>
                <w:szCs w:val="28"/>
                <w:lang w:val="nl-NL"/>
              </w:rPr>
            </w:pPr>
            <w:r>
              <w:rPr>
                <w:rFonts w:eastAsia="Times New Roman"/>
                <w:szCs w:val="28"/>
                <w:lang w:val="nl-NL"/>
              </w:rPr>
              <w:t>- HS thảo luận nhóm đôi</w:t>
            </w:r>
          </w:p>
          <w:p>
            <w:pPr>
              <w:spacing w:line="288" w:lineRule="auto"/>
              <w:jc w:val="center"/>
              <w:rPr>
                <w:rFonts w:eastAsia="Times New Roman"/>
                <w:szCs w:val="28"/>
                <w:lang w:val="nl-NL"/>
              </w:rPr>
            </w:pPr>
          </w:p>
          <w:p>
            <w:pPr>
              <w:spacing w:line="288" w:lineRule="auto"/>
              <w:outlineLvl w:val="0"/>
              <w:rPr>
                <w:rFonts w:eastAsia="Times New Roman"/>
                <w:szCs w:val="28"/>
                <w:lang w:val="nl-NL"/>
              </w:rPr>
            </w:pPr>
          </w:p>
          <w:p>
            <w:pPr>
              <w:spacing w:line="288" w:lineRule="auto"/>
              <w:outlineLvl w:val="0"/>
              <w:rPr>
                <w:rFonts w:eastAsia="Times New Roman"/>
                <w:szCs w:val="28"/>
                <w:lang w:val="nl-NL"/>
              </w:rPr>
            </w:pPr>
          </w:p>
          <w:p>
            <w:pPr>
              <w:spacing w:line="288" w:lineRule="auto"/>
              <w:outlineLvl w:val="0"/>
              <w:rPr>
                <w:rFonts w:eastAsia="Times New Roman"/>
                <w:szCs w:val="28"/>
                <w:lang w:val="nl-NL"/>
              </w:rPr>
            </w:pPr>
          </w:p>
          <w:p>
            <w:pPr>
              <w:spacing w:line="288" w:lineRule="auto"/>
              <w:outlineLvl w:val="0"/>
              <w:rPr>
                <w:rFonts w:eastAsia="Times New Roman"/>
                <w:szCs w:val="28"/>
                <w:lang w:val="nl-NL"/>
              </w:rPr>
            </w:pPr>
            <w:r>
              <w:rPr>
                <w:rFonts w:eastAsia="Times New Roman"/>
                <w:szCs w:val="28"/>
                <w:lang w:val="nl-NL"/>
              </w:rPr>
              <w:t>- Đại diện các nhóm báo cáo kết quả</w:t>
            </w:r>
          </w:p>
          <w:p>
            <w:pPr>
              <w:spacing w:line="288" w:lineRule="auto"/>
              <w:outlineLvl w:val="0"/>
              <w:rPr>
                <w:rFonts w:eastAsia="Times New Roman"/>
                <w:szCs w:val="28"/>
                <w:lang w:val="nl-NL"/>
              </w:rPr>
            </w:pPr>
            <w:r>
              <w:rPr>
                <w:rFonts w:eastAsia="Times New Roman"/>
                <w:szCs w:val="28"/>
                <w:lang w:val="nl-NL"/>
              </w:rPr>
              <w:t>- HS các nhóm khác nhận xét</w:t>
            </w:r>
          </w:p>
          <w:p>
            <w:pPr>
              <w:spacing w:line="288" w:lineRule="auto"/>
              <w:jc w:val="both"/>
              <w:rPr>
                <w:rFonts w:eastAsia="Times New Roman"/>
                <w:szCs w:val="28"/>
                <w:lang w:val="nl-NL"/>
              </w:rPr>
            </w:pPr>
            <w:r>
              <w:rPr>
                <w:rFonts w:eastAsia="Times New Roman"/>
                <w:szCs w:val="28"/>
                <w:lang w:val="nl-NL"/>
              </w:rPr>
              <w:t xml:space="preserve">- KQ: </w:t>
            </w:r>
          </w:p>
          <w:p>
            <w:pPr>
              <w:spacing w:line="288" w:lineRule="auto"/>
              <w:jc w:val="both"/>
              <w:rPr>
                <w:rFonts w:eastAsia="Times New Roman"/>
                <w:szCs w:val="28"/>
                <w:lang w:val="nl-NL"/>
              </w:rPr>
            </w:pPr>
            <w:r>
              <w:rPr>
                <w:rFonts w:eastAsia="Times New Roman"/>
                <w:szCs w:val="28"/>
                <w:lang w:val="nl-NL"/>
              </w:rPr>
              <w:t>+ Giữ cân bằng chuỗi thức ăn là giữ cho các sinh vật trong chuỗi có số lượng được duy trì ổn định lâu dài</w:t>
            </w:r>
          </w:p>
          <w:p>
            <w:pPr>
              <w:spacing w:line="288" w:lineRule="auto"/>
              <w:jc w:val="both"/>
              <w:rPr>
                <w:rFonts w:eastAsia="Times New Roman"/>
                <w:szCs w:val="28"/>
                <w:lang w:val="nl-NL"/>
              </w:rPr>
            </w:pPr>
            <w:r>
              <w:rPr>
                <w:rFonts w:eastAsia="Times New Roman"/>
                <w:szCs w:val="28"/>
                <w:lang w:val="nl-NL"/>
              </w:rPr>
              <w:t>+ Trồng và chăm sóc cây xanh, bảo vệ các loại động vật hoang dã, ...</w:t>
            </w:r>
          </w:p>
          <w:p>
            <w:pPr>
              <w:spacing w:line="288" w:lineRule="auto"/>
              <w:jc w:val="both"/>
              <w:rPr>
                <w:rFonts w:eastAsia="Times New Roman"/>
                <w:szCs w:val="28"/>
                <w:lang w:val="nl-NL"/>
              </w:rPr>
            </w:pPr>
            <w:r>
              <w:rPr>
                <w:rFonts w:eastAsia="Times New Roman"/>
                <w:szCs w:val="28"/>
                <w:lang w:val="nl-NL"/>
              </w:rPr>
              <w:t>- HS lắng nghe, ghi nhớ.</w:t>
            </w:r>
          </w:p>
          <w:p>
            <w:pPr>
              <w:spacing w:line="288" w:lineRule="auto"/>
              <w:jc w:val="both"/>
              <w:rPr>
                <w:rFonts w:eastAsia="Times New Roman"/>
                <w:szCs w:val="28"/>
                <w:lang w:val="nl-NL"/>
              </w:rPr>
            </w:pPr>
            <w:r>
              <w:rPr>
                <w:rFonts w:eastAsia="Times New Roman"/>
                <w:szCs w:val="28"/>
                <w:lang w:val="nl-NL"/>
              </w:rPr>
              <w:t>- Dọn dẹp vệ sinh nơi ở, trồng cây xanh, tham gia các hoạt động bảo vệ động vật hoang dã, ...</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w:t>
            </w:r>
            <w:r>
              <w:rPr>
                <w:rFonts w:eastAsia="Times New Roman"/>
                <w:i/>
                <w:iCs/>
                <w:szCs w:val="28"/>
                <w:lang w:val="nl-NL"/>
              </w:rPr>
              <w:t>Ai thông minh hơn</w:t>
            </w:r>
            <w:r>
              <w:rPr>
                <w:rFonts w:eastAsia="Times New Roman"/>
                <w:szCs w:val="28"/>
                <w:lang w:val="nl-NL"/>
              </w:rPr>
              <w:t>”. Nội dung:</w:t>
            </w:r>
          </w:p>
          <w:p>
            <w:pPr>
              <w:spacing w:line="288" w:lineRule="auto"/>
              <w:jc w:val="both"/>
              <w:rPr>
                <w:rFonts w:eastAsia="Times New Roman"/>
                <w:szCs w:val="28"/>
                <w:lang w:val="nl-NL"/>
              </w:rPr>
            </w:pPr>
            <w:r>
              <w:rPr>
                <w:rFonts w:eastAsia="Times New Roman"/>
                <w:szCs w:val="28"/>
                <w:lang w:val="nl-NL"/>
              </w:rPr>
              <w:t>+ Giải thích được vì sao số loài sinh vật trong các khu rừng thường nhiều hơn ở các khu đất trống đồi trọc</w:t>
            </w:r>
          </w:p>
          <w:p>
            <w:pPr>
              <w:spacing w:line="288" w:lineRule="auto"/>
              <w:jc w:val="both"/>
              <w:rPr>
                <w:rFonts w:eastAsia="Times New Roman"/>
                <w:szCs w:val="28"/>
                <w:lang w:val="nl-NL"/>
              </w:rPr>
            </w:pPr>
            <w:r>
              <w:rPr>
                <w:rFonts w:eastAsia="Times New Roman"/>
                <w:szCs w:val="28"/>
                <w:lang w:val="nl-NL"/>
              </w:rPr>
              <w:t>- Gọi HS chia sẻ</w:t>
            </w:r>
          </w:p>
          <w:p>
            <w:pPr>
              <w:spacing w:line="288" w:lineRule="auto"/>
              <w:jc w:val="both"/>
              <w:rPr>
                <w:rFonts w:eastAsia="Times New Roman"/>
                <w:szCs w:val="28"/>
                <w:lang w:val="nl-NL"/>
              </w:rPr>
            </w:pPr>
            <w:r>
              <w:rPr>
                <w:rFonts w:eastAsia="Times New Roman"/>
                <w:szCs w:val="28"/>
                <w:lang w:val="nl-NL"/>
              </w:rPr>
              <w:t>- Nhận xét, tuyên dương HS</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ý kiến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pPr>
    </w:p>
    <w:p>
      <w:pPr>
        <w:spacing w:line="288" w:lineRule="auto"/>
        <w:jc w:val="center"/>
        <w:rPr>
          <w:rFonts w:hint="default"/>
          <w:b/>
          <w:bCs/>
          <w:color w:val="FF0000"/>
          <w:szCs w:val="28"/>
          <w:lang w:val="en-US"/>
        </w:rPr>
      </w:pPr>
    </w:p>
    <w:p>
      <w:pPr>
        <w:spacing w:line="288" w:lineRule="auto"/>
        <w:jc w:val="center"/>
        <w:rPr>
          <w:rFonts w:hint="default"/>
          <w:b/>
          <w:bCs/>
          <w:color w:val="FF0000"/>
          <w:lang w:val="en-US"/>
        </w:rPr>
      </w:pPr>
    </w:p>
    <w:sectPr>
      <w:headerReference r:id="rId5" w:type="default"/>
      <w:footerReference r:id="rId6"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707C8"/>
    <w:rsid w:val="00080953"/>
    <w:rsid w:val="00083D51"/>
    <w:rsid w:val="000B6721"/>
    <w:rsid w:val="000C053F"/>
    <w:rsid w:val="000C3708"/>
    <w:rsid w:val="001219D5"/>
    <w:rsid w:val="001346A8"/>
    <w:rsid w:val="00135AF1"/>
    <w:rsid w:val="001407F1"/>
    <w:rsid w:val="00153161"/>
    <w:rsid w:val="00153CEF"/>
    <w:rsid w:val="00156629"/>
    <w:rsid w:val="0016729D"/>
    <w:rsid w:val="0018678A"/>
    <w:rsid w:val="001D7BB7"/>
    <w:rsid w:val="001E02BD"/>
    <w:rsid w:val="001E2B8B"/>
    <w:rsid w:val="001E32B3"/>
    <w:rsid w:val="001F2F01"/>
    <w:rsid w:val="001F3D6F"/>
    <w:rsid w:val="00202BB5"/>
    <w:rsid w:val="00231C4C"/>
    <w:rsid w:val="002527B9"/>
    <w:rsid w:val="00252E69"/>
    <w:rsid w:val="002545CC"/>
    <w:rsid w:val="00264E87"/>
    <w:rsid w:val="00266606"/>
    <w:rsid w:val="00276C1D"/>
    <w:rsid w:val="0028588B"/>
    <w:rsid w:val="002962E4"/>
    <w:rsid w:val="002B7654"/>
    <w:rsid w:val="002D33CC"/>
    <w:rsid w:val="002E5DAB"/>
    <w:rsid w:val="00304744"/>
    <w:rsid w:val="003101CC"/>
    <w:rsid w:val="00321F3D"/>
    <w:rsid w:val="00322088"/>
    <w:rsid w:val="00325191"/>
    <w:rsid w:val="003650A5"/>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66931"/>
    <w:rsid w:val="00473D25"/>
    <w:rsid w:val="00491797"/>
    <w:rsid w:val="004D3CAA"/>
    <w:rsid w:val="004D4456"/>
    <w:rsid w:val="004D5A84"/>
    <w:rsid w:val="004D5EAC"/>
    <w:rsid w:val="004E07BE"/>
    <w:rsid w:val="004E320D"/>
    <w:rsid w:val="004F41C4"/>
    <w:rsid w:val="004F62C0"/>
    <w:rsid w:val="00501F42"/>
    <w:rsid w:val="005069CC"/>
    <w:rsid w:val="0051561B"/>
    <w:rsid w:val="0054491B"/>
    <w:rsid w:val="0054495F"/>
    <w:rsid w:val="00550775"/>
    <w:rsid w:val="00550ABF"/>
    <w:rsid w:val="005714F0"/>
    <w:rsid w:val="00590E38"/>
    <w:rsid w:val="005A6122"/>
    <w:rsid w:val="005C4EA3"/>
    <w:rsid w:val="005C5E9B"/>
    <w:rsid w:val="005E6C46"/>
    <w:rsid w:val="005F0252"/>
    <w:rsid w:val="005F5B73"/>
    <w:rsid w:val="00603121"/>
    <w:rsid w:val="0060747B"/>
    <w:rsid w:val="00634A77"/>
    <w:rsid w:val="00635A8A"/>
    <w:rsid w:val="00636E77"/>
    <w:rsid w:val="00650D74"/>
    <w:rsid w:val="00654ECC"/>
    <w:rsid w:val="006613AF"/>
    <w:rsid w:val="00664761"/>
    <w:rsid w:val="00666561"/>
    <w:rsid w:val="0067710C"/>
    <w:rsid w:val="00680F7D"/>
    <w:rsid w:val="00682AEB"/>
    <w:rsid w:val="006879A3"/>
    <w:rsid w:val="00694C37"/>
    <w:rsid w:val="006A35CE"/>
    <w:rsid w:val="006A5C2F"/>
    <w:rsid w:val="006C1BEA"/>
    <w:rsid w:val="006C7FB1"/>
    <w:rsid w:val="006D2D68"/>
    <w:rsid w:val="006D7E67"/>
    <w:rsid w:val="006E7C11"/>
    <w:rsid w:val="006E7FEA"/>
    <w:rsid w:val="00713F74"/>
    <w:rsid w:val="007150C4"/>
    <w:rsid w:val="00715593"/>
    <w:rsid w:val="00715F04"/>
    <w:rsid w:val="00720A33"/>
    <w:rsid w:val="0072206B"/>
    <w:rsid w:val="007231C7"/>
    <w:rsid w:val="007307A0"/>
    <w:rsid w:val="00737A7E"/>
    <w:rsid w:val="00742963"/>
    <w:rsid w:val="007551AE"/>
    <w:rsid w:val="00762C65"/>
    <w:rsid w:val="00763C0D"/>
    <w:rsid w:val="007928EF"/>
    <w:rsid w:val="007A47CE"/>
    <w:rsid w:val="007B0D9B"/>
    <w:rsid w:val="007D1607"/>
    <w:rsid w:val="007E3FA9"/>
    <w:rsid w:val="007F6F75"/>
    <w:rsid w:val="00817E4F"/>
    <w:rsid w:val="0083373A"/>
    <w:rsid w:val="00844508"/>
    <w:rsid w:val="0086040C"/>
    <w:rsid w:val="00864243"/>
    <w:rsid w:val="00887BCB"/>
    <w:rsid w:val="00894F2A"/>
    <w:rsid w:val="008953D0"/>
    <w:rsid w:val="008A0289"/>
    <w:rsid w:val="008A7C76"/>
    <w:rsid w:val="008B2CB9"/>
    <w:rsid w:val="008C135A"/>
    <w:rsid w:val="008E3DF9"/>
    <w:rsid w:val="008E6176"/>
    <w:rsid w:val="008F32CE"/>
    <w:rsid w:val="008F4621"/>
    <w:rsid w:val="008F4B57"/>
    <w:rsid w:val="00926D24"/>
    <w:rsid w:val="00983902"/>
    <w:rsid w:val="009935E4"/>
    <w:rsid w:val="009C5D88"/>
    <w:rsid w:val="009C5FCA"/>
    <w:rsid w:val="009D46F9"/>
    <w:rsid w:val="009E4078"/>
    <w:rsid w:val="009F0BD5"/>
    <w:rsid w:val="009F1FD5"/>
    <w:rsid w:val="00A07A78"/>
    <w:rsid w:val="00A406CF"/>
    <w:rsid w:val="00A444EC"/>
    <w:rsid w:val="00A54791"/>
    <w:rsid w:val="00A85E2B"/>
    <w:rsid w:val="00AA050E"/>
    <w:rsid w:val="00AA6D01"/>
    <w:rsid w:val="00AB2D84"/>
    <w:rsid w:val="00AB46E3"/>
    <w:rsid w:val="00AD4F4F"/>
    <w:rsid w:val="00AD7CD9"/>
    <w:rsid w:val="00AE23A4"/>
    <w:rsid w:val="00B07282"/>
    <w:rsid w:val="00B21661"/>
    <w:rsid w:val="00B53917"/>
    <w:rsid w:val="00B64D48"/>
    <w:rsid w:val="00B64EBF"/>
    <w:rsid w:val="00B709A8"/>
    <w:rsid w:val="00BA4CBD"/>
    <w:rsid w:val="00BB48B7"/>
    <w:rsid w:val="00BB7A4C"/>
    <w:rsid w:val="00BC17A2"/>
    <w:rsid w:val="00BC3E48"/>
    <w:rsid w:val="00BD0744"/>
    <w:rsid w:val="00BE010D"/>
    <w:rsid w:val="00BF7317"/>
    <w:rsid w:val="00C11D5D"/>
    <w:rsid w:val="00C2527B"/>
    <w:rsid w:val="00C31738"/>
    <w:rsid w:val="00C42EDF"/>
    <w:rsid w:val="00C55344"/>
    <w:rsid w:val="00C751BA"/>
    <w:rsid w:val="00CA332B"/>
    <w:rsid w:val="00CA5DB7"/>
    <w:rsid w:val="00CA7238"/>
    <w:rsid w:val="00CE4C06"/>
    <w:rsid w:val="00CF72D6"/>
    <w:rsid w:val="00D313C8"/>
    <w:rsid w:val="00D33D94"/>
    <w:rsid w:val="00D35483"/>
    <w:rsid w:val="00D36D52"/>
    <w:rsid w:val="00D6761E"/>
    <w:rsid w:val="00D93BF6"/>
    <w:rsid w:val="00D97F11"/>
    <w:rsid w:val="00DA4E26"/>
    <w:rsid w:val="00DB02F7"/>
    <w:rsid w:val="00DC3A5B"/>
    <w:rsid w:val="00DF1E80"/>
    <w:rsid w:val="00DF215F"/>
    <w:rsid w:val="00E00E97"/>
    <w:rsid w:val="00E140E5"/>
    <w:rsid w:val="00E15658"/>
    <w:rsid w:val="00E3381B"/>
    <w:rsid w:val="00E5672C"/>
    <w:rsid w:val="00E62BFB"/>
    <w:rsid w:val="00E7229D"/>
    <w:rsid w:val="00E95087"/>
    <w:rsid w:val="00EA0CC9"/>
    <w:rsid w:val="00EA3840"/>
    <w:rsid w:val="00EC10EF"/>
    <w:rsid w:val="00ED19EE"/>
    <w:rsid w:val="00ED3712"/>
    <w:rsid w:val="00EE3F45"/>
    <w:rsid w:val="00F328B6"/>
    <w:rsid w:val="00F60C34"/>
    <w:rsid w:val="00F624B1"/>
    <w:rsid w:val="00F64B73"/>
    <w:rsid w:val="00F84E7A"/>
    <w:rsid w:val="00F946CD"/>
    <w:rsid w:val="00FA3087"/>
    <w:rsid w:val="00FA34EB"/>
    <w:rsid w:val="00FA45B7"/>
    <w:rsid w:val="00FB2F30"/>
    <w:rsid w:val="00FD153D"/>
    <w:rsid w:val="00FD447D"/>
    <w:rsid w:val="00FE013B"/>
    <w:rsid w:val="00FE2350"/>
    <w:rsid w:val="00FE4804"/>
    <w:rsid w:val="00FF579C"/>
    <w:rsid w:val="3D130342"/>
    <w:rsid w:val="43581E9D"/>
    <w:rsid w:val="50501F54"/>
    <w:rsid w:val="79215509"/>
    <w:rsid w:val="7A910F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paragraph" w:styleId="5">
    <w:name w:val="footer"/>
    <w:basedOn w:val="1"/>
    <w:link w:val="10"/>
    <w:unhideWhenUsed/>
    <w:uiPriority w:val="99"/>
    <w:pPr>
      <w:tabs>
        <w:tab w:val="center" w:pos="4680"/>
        <w:tab w:val="right" w:pos="9360"/>
      </w:tabs>
    </w:pPr>
  </w:style>
  <w:style w:type="paragraph" w:styleId="6">
    <w:name w:val="header"/>
    <w:basedOn w:val="1"/>
    <w:link w:val="9"/>
    <w:unhideWhenUsed/>
    <w:uiPriority w:val="99"/>
    <w:pPr>
      <w:tabs>
        <w:tab w:val="center" w:pos="4680"/>
        <w:tab w:val="right" w:pos="9360"/>
      </w:tabs>
    </w:pPr>
  </w:style>
  <w:style w:type="table" w:styleId="7">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Balloon Text Char"/>
    <w:basedOn w:val="2"/>
    <w:link w:val="4"/>
    <w:semiHidden/>
    <w:qFormat/>
    <w:uiPriority w:val="99"/>
    <w:rPr>
      <w:rFonts w:ascii="Tahoma" w:hAnsi="Tahoma" w:cs="Tahoma"/>
      <w:sz w:val="16"/>
      <w:szCs w:val="16"/>
    </w:rPr>
  </w:style>
  <w:style w:type="character" w:customStyle="1" w:styleId="9">
    <w:name w:val="Header Char"/>
    <w:basedOn w:val="2"/>
    <w:link w:val="6"/>
    <w:autoRedefine/>
    <w:qFormat/>
    <w:uiPriority w:val="99"/>
  </w:style>
  <w:style w:type="character" w:customStyle="1" w:styleId="10">
    <w:name w:val="Footer Char"/>
    <w:basedOn w:val="2"/>
    <w:link w:val="5"/>
    <w:uiPriority w:val="99"/>
  </w:style>
  <w:style w:type="character" w:styleId="11">
    <w:name w:val="Placeholder Text"/>
    <w:basedOn w:val="2"/>
    <w:semiHidden/>
    <w:qFormat/>
    <w:uiPriority w:val="99"/>
    <w:rPr>
      <w:color w:val="808080"/>
    </w:rPr>
  </w:style>
  <w:style w:type="character" w:customStyle="1" w:styleId="12">
    <w:name w:val="Style1"/>
    <w:basedOn w:val="2"/>
    <w:autoRedefine/>
    <w:qFormat/>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1442</Words>
  <Characters>8222</Characters>
  <Lines>68</Lines>
  <Paragraphs>19</Paragraphs>
  <TotalTime>4</TotalTime>
  <ScaleCrop>false</ScaleCrop>
  <LinksUpToDate>false</LinksUpToDate>
  <CharactersWithSpaces>9645</CharactersWithSpaces>
  <Application>WPS Office_12.2.0.16731_F1E327BC-269C-435d-A152-05C5408002CA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2023-06-24T10:12:00Z</dcterms:created>
  <dc:creator>Admin</dc:creator>
  <cp:lastModifiedBy>thi dung Do</cp:lastModifiedBy>
  <dcterms:modified xsi:type="dcterms:W3CDTF">2024-04-20T04:35:37Z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05B748A9F94F4816A7874DD91619A1EE_12</vt:lpwstr>
  </property>
</Properties>
</file>